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24" w:rsidRPr="00C02224" w:rsidRDefault="00C02224" w:rsidP="00C02224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Les </w:t>
      </w:r>
      <w:r w:rsidR="00C70D8E">
        <w:rPr>
          <w:b/>
          <w:bCs/>
          <w:iCs/>
        </w:rPr>
        <w:t>externalités</w:t>
      </w:r>
    </w:p>
    <w:p w:rsidR="00C02224" w:rsidRPr="00C02224" w:rsidRDefault="00C02224" w:rsidP="00C02224">
      <w:pPr>
        <w:rPr>
          <w:b/>
        </w:rPr>
      </w:pPr>
    </w:p>
    <w:p w:rsidR="00C02224" w:rsidRPr="00C02224" w:rsidRDefault="00C02224" w:rsidP="00C02224">
      <w:pPr>
        <w:numPr>
          <w:ilvl w:val="0"/>
          <w:numId w:val="1"/>
        </w:numPr>
        <w:rPr>
          <w:b/>
        </w:rPr>
      </w:pPr>
      <w:r w:rsidRPr="00C02224">
        <w:rPr>
          <w:b/>
        </w:rPr>
        <w:t>Présentation générale de la séquence</w:t>
      </w:r>
    </w:p>
    <w:p w:rsidR="00C02224" w:rsidRPr="00C02224" w:rsidRDefault="00C02224" w:rsidP="00C02224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70D8E" w:rsidRPr="00C02224" w:rsidTr="006E7B63">
        <w:tc>
          <w:tcPr>
            <w:tcW w:w="2660" w:type="dxa"/>
          </w:tcPr>
          <w:p w:rsidR="00C70D8E" w:rsidRPr="00C02224" w:rsidRDefault="00C70D8E" w:rsidP="006E7B63">
            <w:pPr>
              <w:spacing w:after="160" w:line="259" w:lineRule="auto"/>
              <w:rPr>
                <w:b/>
              </w:rPr>
            </w:pPr>
            <w:r w:rsidRPr="00C02224">
              <w:rPr>
                <w:b/>
              </w:rPr>
              <w:t>Niveau</w:t>
            </w:r>
          </w:p>
        </w:tc>
        <w:tc>
          <w:tcPr>
            <w:tcW w:w="6552" w:type="dxa"/>
          </w:tcPr>
          <w:p w:rsidR="00C70D8E" w:rsidRPr="00C02224" w:rsidRDefault="00C70D8E" w:rsidP="006E7B6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Première : Science économique</w:t>
            </w:r>
          </w:p>
        </w:tc>
      </w:tr>
      <w:tr w:rsidR="00C70D8E" w:rsidRPr="00C02224" w:rsidTr="006E7B63">
        <w:tc>
          <w:tcPr>
            <w:tcW w:w="2660" w:type="dxa"/>
          </w:tcPr>
          <w:p w:rsidR="00C70D8E" w:rsidRPr="00C02224" w:rsidRDefault="00C70D8E" w:rsidP="006E7B63">
            <w:pPr>
              <w:spacing w:after="160" w:line="259" w:lineRule="auto"/>
              <w:rPr>
                <w:b/>
              </w:rPr>
            </w:pPr>
            <w:r w:rsidRPr="00C02224">
              <w:rPr>
                <w:b/>
              </w:rPr>
              <w:t>Questionnement</w:t>
            </w:r>
          </w:p>
        </w:tc>
        <w:tc>
          <w:tcPr>
            <w:tcW w:w="6552" w:type="dxa"/>
          </w:tcPr>
          <w:p w:rsidR="00C70D8E" w:rsidRPr="00C70D8E" w:rsidRDefault="00C70D8E" w:rsidP="006E7B63">
            <w:pPr>
              <w:spacing w:after="160" w:line="259" w:lineRule="auto"/>
              <w:rPr>
                <w:bCs/>
              </w:rPr>
            </w:pPr>
            <w:r w:rsidRPr="00C70D8E">
              <w:rPr>
                <w:bCs/>
              </w:rPr>
              <w:t>Quelles sont les principales défaillances de marché ?</w:t>
            </w:r>
          </w:p>
        </w:tc>
      </w:tr>
      <w:tr w:rsidR="00C70D8E" w:rsidRPr="00C02224" w:rsidTr="006E7B63">
        <w:tc>
          <w:tcPr>
            <w:tcW w:w="2660" w:type="dxa"/>
          </w:tcPr>
          <w:p w:rsidR="00C70D8E" w:rsidRPr="00C02224" w:rsidRDefault="00C70D8E" w:rsidP="006E7B63">
            <w:pPr>
              <w:spacing w:after="160" w:line="259" w:lineRule="auto"/>
              <w:rPr>
                <w:b/>
              </w:rPr>
            </w:pPr>
            <w:r w:rsidRPr="00C02224">
              <w:rPr>
                <w:b/>
              </w:rPr>
              <w:t>Objectifs d’apprentissage</w:t>
            </w:r>
          </w:p>
        </w:tc>
        <w:tc>
          <w:tcPr>
            <w:tcW w:w="6552" w:type="dxa"/>
          </w:tcPr>
          <w:p w:rsidR="00C70D8E" w:rsidRPr="00C70D8E" w:rsidRDefault="00C70D8E" w:rsidP="006E7B63">
            <w:pPr>
              <w:spacing w:after="160" w:line="259" w:lineRule="auto"/>
              <w:rPr>
                <w:bCs/>
              </w:rPr>
            </w:pPr>
            <w:bookmarkStart w:id="0" w:name="_Hlk12213001"/>
            <w:r w:rsidRPr="00C70D8E">
              <w:rPr>
                <w:bCs/>
              </w:rPr>
              <w:t>Comprendre que le marché est défaillant en présence d’externalités et être capable de l’illustrer par un exemple (notamment celui de la pollution).</w:t>
            </w:r>
          </w:p>
          <w:p w:rsidR="00C70D8E" w:rsidRPr="00C70D8E" w:rsidRDefault="00C70D8E" w:rsidP="006E7B63">
            <w:pPr>
              <w:spacing w:after="160" w:line="259" w:lineRule="auto"/>
              <w:rPr>
                <w:bCs/>
              </w:rPr>
            </w:pPr>
            <w:r w:rsidRPr="00C70D8E">
              <w:rPr>
                <w:bCs/>
              </w:rPr>
              <w:t>Être capable d’illustrer l’intervention des pouvoirs publics face à ces différentes défaillances</w:t>
            </w:r>
            <w:bookmarkEnd w:id="0"/>
            <w:r w:rsidRPr="00C70D8E">
              <w:rPr>
                <w:bCs/>
              </w:rPr>
              <w:t>.</w:t>
            </w:r>
          </w:p>
        </w:tc>
      </w:tr>
      <w:tr w:rsidR="00C70D8E" w:rsidRPr="00C02224" w:rsidTr="006E7B63">
        <w:tc>
          <w:tcPr>
            <w:tcW w:w="2660" w:type="dxa"/>
          </w:tcPr>
          <w:p w:rsidR="00C70D8E" w:rsidRPr="00C02224" w:rsidRDefault="00C70D8E" w:rsidP="006E7B63">
            <w:pPr>
              <w:spacing w:after="160" w:line="259" w:lineRule="auto"/>
              <w:rPr>
                <w:b/>
              </w:rPr>
            </w:pPr>
            <w:r w:rsidRPr="00C02224">
              <w:rPr>
                <w:b/>
              </w:rPr>
              <w:t>Objectifs de la séquence (en termes de savoirs, savoir-faire et compétences transversales)</w:t>
            </w:r>
          </w:p>
        </w:tc>
        <w:tc>
          <w:tcPr>
            <w:tcW w:w="6552" w:type="dxa"/>
          </w:tcPr>
          <w:p w:rsidR="00C70D8E" w:rsidRDefault="00C70D8E" w:rsidP="006E7B63">
            <w:r>
              <w:rPr>
                <w:bCs/>
              </w:rPr>
              <w:t xml:space="preserve">Comprendre, à partir de l’exemple des abeilles pollinisatrices menacées que la pollution engendrée par les pesticides </w:t>
            </w:r>
            <w:r w:rsidR="006F59C2">
              <w:rPr>
                <w:bCs/>
              </w:rPr>
              <w:t>est à l’origine de défaillances du marché.</w:t>
            </w:r>
          </w:p>
          <w:p w:rsidR="00C70D8E" w:rsidRDefault="00C70D8E" w:rsidP="006E7B63">
            <w:pPr>
              <w:spacing w:after="160" w:line="259" w:lineRule="auto"/>
              <w:rPr>
                <w:b/>
              </w:rPr>
            </w:pPr>
          </w:p>
          <w:p w:rsidR="006F59C2" w:rsidRPr="006F59C2" w:rsidRDefault="006F59C2" w:rsidP="006E7B63">
            <w:pPr>
              <w:spacing w:after="160" w:line="259" w:lineRule="auto"/>
              <w:rPr>
                <w:bCs/>
              </w:rPr>
            </w:pPr>
            <w:r w:rsidRPr="006F59C2">
              <w:rPr>
                <w:bCs/>
              </w:rPr>
              <w:t>Comprendre que les défaillances apparaissent lorsque l’on produit trop (pesticides) ou pas assez (service de pollinisation gratuit) du point de vue de l’intérêt collectif.</w:t>
            </w:r>
          </w:p>
        </w:tc>
      </w:tr>
      <w:tr w:rsidR="00C70D8E" w:rsidRPr="00C02224" w:rsidTr="006E7B63">
        <w:tc>
          <w:tcPr>
            <w:tcW w:w="2660" w:type="dxa"/>
          </w:tcPr>
          <w:p w:rsidR="00C70D8E" w:rsidRPr="00C02224" w:rsidRDefault="00C70D8E" w:rsidP="006E7B63">
            <w:pPr>
              <w:spacing w:after="160" w:line="259" w:lineRule="auto"/>
              <w:rPr>
                <w:b/>
              </w:rPr>
            </w:pPr>
            <w:proofErr w:type="spellStart"/>
            <w:r w:rsidRPr="00C02224">
              <w:rPr>
                <w:b/>
              </w:rPr>
              <w:t>Pré-requis</w:t>
            </w:r>
            <w:proofErr w:type="spellEnd"/>
          </w:p>
        </w:tc>
        <w:tc>
          <w:tcPr>
            <w:tcW w:w="6552" w:type="dxa"/>
          </w:tcPr>
          <w:p w:rsidR="00C70D8E" w:rsidRPr="006F59C2" w:rsidRDefault="006F59C2" w:rsidP="006E7B63">
            <w:pPr>
              <w:spacing w:after="160" w:line="259" w:lineRule="auto"/>
              <w:rPr>
                <w:bCs/>
              </w:rPr>
            </w:pPr>
            <w:r w:rsidRPr="006F59C2">
              <w:rPr>
                <w:bCs/>
              </w:rPr>
              <w:t>Equilibre entre l’offre et la demande sur un marché. Quantité produite sur un marché concurrentiel par les producteurs.</w:t>
            </w:r>
          </w:p>
        </w:tc>
      </w:tr>
      <w:tr w:rsidR="00C70D8E" w:rsidRPr="00C02224" w:rsidTr="006E7B63">
        <w:tc>
          <w:tcPr>
            <w:tcW w:w="2660" w:type="dxa"/>
          </w:tcPr>
          <w:p w:rsidR="00C70D8E" w:rsidRPr="00C02224" w:rsidRDefault="00C70D8E" w:rsidP="006E7B63">
            <w:pPr>
              <w:spacing w:after="160" w:line="259" w:lineRule="auto"/>
              <w:rPr>
                <w:b/>
              </w:rPr>
            </w:pPr>
            <w:r w:rsidRPr="00C02224">
              <w:rPr>
                <w:b/>
              </w:rPr>
              <w:t>Conditions matérielles</w:t>
            </w:r>
          </w:p>
        </w:tc>
        <w:tc>
          <w:tcPr>
            <w:tcW w:w="6552" w:type="dxa"/>
          </w:tcPr>
          <w:p w:rsidR="00C70D8E" w:rsidRPr="006F59C2" w:rsidRDefault="00C70D8E" w:rsidP="006E7B63">
            <w:pPr>
              <w:spacing w:after="160" w:line="259" w:lineRule="auto"/>
              <w:rPr>
                <w:bCs/>
              </w:rPr>
            </w:pPr>
            <w:r w:rsidRPr="006F59C2">
              <w:rPr>
                <w:bCs/>
              </w:rPr>
              <w:t xml:space="preserve">Salle </w:t>
            </w:r>
            <w:r w:rsidR="006F59C2" w:rsidRPr="006F59C2">
              <w:rPr>
                <w:bCs/>
              </w:rPr>
              <w:t>de classe permettant la répartition des élèves en ilots de 4</w:t>
            </w:r>
          </w:p>
        </w:tc>
      </w:tr>
      <w:tr w:rsidR="00C70D8E" w:rsidRPr="00C02224" w:rsidTr="006E7B63">
        <w:tc>
          <w:tcPr>
            <w:tcW w:w="2660" w:type="dxa"/>
          </w:tcPr>
          <w:p w:rsidR="00C70D8E" w:rsidRPr="00C02224" w:rsidRDefault="00C70D8E" w:rsidP="006E7B63">
            <w:pPr>
              <w:spacing w:after="160" w:line="259" w:lineRule="auto"/>
              <w:rPr>
                <w:b/>
              </w:rPr>
            </w:pPr>
            <w:r w:rsidRPr="00C02224">
              <w:rPr>
                <w:b/>
              </w:rPr>
              <w:t>Durée indicative</w:t>
            </w:r>
          </w:p>
        </w:tc>
        <w:tc>
          <w:tcPr>
            <w:tcW w:w="6552" w:type="dxa"/>
          </w:tcPr>
          <w:p w:rsidR="00C70D8E" w:rsidRPr="006F59C2" w:rsidRDefault="006F59C2" w:rsidP="006E7B63">
            <w:pPr>
              <w:spacing w:after="160" w:line="259" w:lineRule="auto"/>
              <w:rPr>
                <w:bCs/>
              </w:rPr>
            </w:pPr>
            <w:r w:rsidRPr="006F59C2">
              <w:rPr>
                <w:bCs/>
              </w:rPr>
              <w:t>1h</w:t>
            </w:r>
          </w:p>
        </w:tc>
      </w:tr>
    </w:tbl>
    <w:p w:rsidR="00C02224" w:rsidRPr="00C02224" w:rsidRDefault="00C02224" w:rsidP="00C02224">
      <w:pPr>
        <w:rPr>
          <w:b/>
        </w:rPr>
      </w:pPr>
    </w:p>
    <w:p w:rsidR="006E63A9" w:rsidRPr="00575F10" w:rsidRDefault="006E63A9" w:rsidP="006E63A9">
      <w:pPr>
        <w:rPr>
          <w:rFonts w:ascii="Arial Narrow" w:hAnsi="Arial Narrow"/>
        </w:rPr>
      </w:pPr>
      <w:r w:rsidRPr="00EF6B90">
        <w:rPr>
          <w:rFonts w:ascii="Arial Narrow" w:hAnsi="Arial Narrow"/>
          <w:b/>
        </w:rPr>
        <w:t>Méthode, organisation de la séance</w:t>
      </w:r>
    </w:p>
    <w:p w:rsidR="006E63A9" w:rsidRDefault="006E63A9" w:rsidP="006E63A9">
      <w:pPr>
        <w:rPr>
          <w:rFonts w:ascii="Arial Narrow" w:hAnsi="Arial Narrow"/>
        </w:rPr>
      </w:pPr>
      <w:r>
        <w:rPr>
          <w:rFonts w:ascii="Arial Narrow" w:hAnsi="Arial Narrow"/>
        </w:rPr>
        <w:t>Des groupes de 4 sont constitués</w:t>
      </w:r>
      <w:r w:rsidR="006F59C2">
        <w:rPr>
          <w:rFonts w:ascii="Arial Narrow" w:hAnsi="Arial Narrow"/>
        </w:rPr>
        <w:t xml:space="preserve"> au préalable.</w:t>
      </w:r>
    </w:p>
    <w:p w:rsidR="006E63A9" w:rsidRDefault="006E63A9" w:rsidP="006E63A9">
      <w:pPr>
        <w:rPr>
          <w:rFonts w:ascii="Arial Narrow" w:hAnsi="Arial Narrow"/>
        </w:rPr>
      </w:pPr>
      <w:r>
        <w:rPr>
          <w:rFonts w:ascii="Arial Narrow" w:hAnsi="Arial Narrow"/>
        </w:rPr>
        <w:t>Une fiche d’activités est distribuée</w:t>
      </w:r>
      <w:r w:rsidR="006F59C2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Correction basée sur la restitution des travaux à l’oral </w:t>
      </w:r>
    </w:p>
    <w:p w:rsidR="006E63A9" w:rsidRPr="008D11F4" w:rsidRDefault="006E63A9" w:rsidP="006E63A9">
      <w:pPr>
        <w:rPr>
          <w:rFonts w:ascii="Arial Narrow" w:hAnsi="Arial Narrow"/>
        </w:rPr>
      </w:pPr>
      <w:r>
        <w:rPr>
          <w:rFonts w:ascii="Arial Narrow" w:hAnsi="Arial Narrow"/>
        </w:rPr>
        <w:t>Présentation d’une vidéo pour lancer l’activité (3mn)</w:t>
      </w:r>
      <w:r w:rsidR="00990F8F">
        <w:rPr>
          <w:rFonts w:ascii="Arial Narrow" w:hAnsi="Arial Narrow"/>
        </w:rPr>
        <w:t>. Chaque activité doit durer 20 mn maximum.</w:t>
      </w:r>
    </w:p>
    <w:p w:rsidR="006E63A9" w:rsidRDefault="006E63A9" w:rsidP="006E63A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Activité 1-</w:t>
      </w:r>
      <w:r w:rsidR="00990F8F">
        <w:rPr>
          <w:rFonts w:ascii="Arial Narrow" w:hAnsi="Arial Narrow"/>
        </w:rPr>
        <w:t xml:space="preserve"> Au bout de 10 mn, le rapporteur d’un groupe donne ses réponses. Les autres groupes sont invités à réagir pour préciser, critiquer ou compléter cette première réponse. </w:t>
      </w:r>
    </w:p>
    <w:p w:rsidR="006E63A9" w:rsidRDefault="006E63A9" w:rsidP="006E63A9">
      <w:pPr>
        <w:spacing w:after="0" w:line="240" w:lineRule="auto"/>
        <w:rPr>
          <w:rFonts w:ascii="Arial Narrow" w:hAnsi="Arial Narrow"/>
        </w:rPr>
      </w:pPr>
    </w:p>
    <w:p w:rsidR="006E63A9" w:rsidRDefault="006E63A9" w:rsidP="00990F8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Activité 2- </w:t>
      </w:r>
      <w:r w:rsidR="00990F8F">
        <w:rPr>
          <w:rFonts w:ascii="Arial Narrow" w:hAnsi="Arial Narrow"/>
        </w:rPr>
        <w:t>On procède de la même manière que pour l’activité 1</w:t>
      </w:r>
    </w:p>
    <w:p w:rsidR="00990F8F" w:rsidRDefault="00990F8F" w:rsidP="00990F8F">
      <w:pPr>
        <w:spacing w:after="0" w:line="240" w:lineRule="auto"/>
        <w:rPr>
          <w:rFonts w:ascii="Arial Narrow" w:hAnsi="Arial Narrow"/>
        </w:rPr>
      </w:pPr>
    </w:p>
    <w:p w:rsidR="00990F8F" w:rsidRDefault="00990F8F" w:rsidP="00990F8F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/>
        </w:rPr>
        <w:t xml:space="preserve">Evaluation : remplir l’exercice à trous. </w:t>
      </w:r>
      <w:r w:rsidR="00575F10">
        <w:rPr>
          <w:rFonts w:ascii="Arial Narrow" w:hAnsi="Arial Narrow"/>
        </w:rPr>
        <w:t>Présenter un autre exemple d’externalité négative.</w:t>
      </w:r>
    </w:p>
    <w:p w:rsidR="008E3BB4" w:rsidRDefault="008E3BB4" w:rsidP="006E63A9">
      <w:pPr>
        <w:tabs>
          <w:tab w:val="left" w:pos="426"/>
        </w:tabs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6E63A9" w:rsidRPr="003A73C4" w:rsidRDefault="006E63A9" w:rsidP="006E63A9">
      <w:pPr>
        <w:tabs>
          <w:tab w:val="left" w:pos="426"/>
        </w:tabs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3A73C4">
        <w:rPr>
          <w:rFonts w:ascii="Arial Narrow" w:hAnsi="Arial Narrow" w:cs="Times New Roman"/>
          <w:b/>
          <w:color w:val="000000" w:themeColor="text1"/>
          <w:sz w:val="24"/>
          <w:szCs w:val="24"/>
        </w:rPr>
        <w:lastRenderedPageBreak/>
        <w:t>Abeilles et externalités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- activité 1-</w:t>
      </w:r>
    </w:p>
    <w:p w:rsidR="006E63A9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>Doc1 : vidéo de présentation</w:t>
      </w:r>
      <w:r w:rsidR="008E3BB4">
        <w:rPr>
          <w:rFonts w:ascii="Arial Narrow" w:hAnsi="Arial Narrow" w:cs="Times New Roman"/>
          <w:color w:val="000000" w:themeColor="text1"/>
        </w:rPr>
        <w:t xml:space="preserve"> sur </w:t>
      </w:r>
      <w:proofErr w:type="spellStart"/>
      <w:r w:rsidR="008E3BB4">
        <w:rPr>
          <w:rFonts w:ascii="Arial Narrow" w:hAnsi="Arial Narrow" w:cs="Times New Roman"/>
          <w:color w:val="000000" w:themeColor="text1"/>
        </w:rPr>
        <w:t>you</w:t>
      </w:r>
      <w:proofErr w:type="spellEnd"/>
      <w:r w:rsidR="008E3BB4">
        <w:rPr>
          <w:rFonts w:ascii="Arial Narrow" w:hAnsi="Arial Narrow" w:cs="Times New Roman"/>
          <w:color w:val="000000" w:themeColor="text1"/>
        </w:rPr>
        <w:t xml:space="preserve"> tube par « le Monde », le déclin des abeilles expliqué en 3 mn »</w:t>
      </w:r>
    </w:p>
    <w:p w:rsidR="008E3BB4" w:rsidRDefault="00B2461F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hyperlink r:id="rId7" w:history="1">
        <w:r w:rsidR="008E3BB4" w:rsidRPr="008E3BB4">
          <w:rPr>
            <w:rStyle w:val="Lienhypertexte"/>
            <w:rFonts w:ascii="Arial Narrow" w:hAnsi="Arial Narrow" w:cs="Times New Roman"/>
          </w:rPr>
          <w:t>https://www.youtube.com/watch?v=453zpj3nDIU</w:t>
        </w:r>
      </w:hyperlink>
    </w:p>
    <w:p w:rsidR="008E3BB4" w:rsidRPr="003A73C4" w:rsidRDefault="008E3BB4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>Doc.2</w:t>
      </w: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ab/>
        <w:t xml:space="preserve">Au sud-ouest de la Chine, dans la province du Sichuan, (..), pour maintenir leurs vergers en vie, les producteurs locaux ont adopté une méthode efficace : ce sont les habitants qui remplacent les abeilles, en pollinisant les arbres fruitiers à la main. Pour déposer le pollen sur les fleurs, ils utilisent une longue tige de bambou Les habitants parviennent difficilement à dépasser plus de 30 arbres par jour chacun. </w:t>
      </w:r>
      <w:proofErr w:type="gramStart"/>
      <w:r w:rsidRPr="003A73C4">
        <w:rPr>
          <w:rFonts w:ascii="Arial Narrow" w:hAnsi="Arial Narrow" w:cs="Times New Roman"/>
          <w:color w:val="000000" w:themeColor="text1"/>
        </w:rPr>
        <w:t>la</w:t>
      </w:r>
      <w:proofErr w:type="gramEnd"/>
      <w:r w:rsidRPr="003A73C4">
        <w:rPr>
          <w:rFonts w:ascii="Arial Narrow" w:hAnsi="Arial Narrow" w:cs="Times New Roman"/>
          <w:color w:val="000000" w:themeColor="text1"/>
        </w:rPr>
        <w:t xml:space="preserve"> pollinisation représente un investissement important pour les cultivateurs : les travailleurs peuvent demander jusqu’à 100 yuans par jour (11 euros environ) </w:t>
      </w: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Pr="001D02BF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b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 xml:space="preserve">Caroline </w:t>
      </w:r>
      <w:proofErr w:type="spellStart"/>
      <w:r w:rsidRPr="003A73C4">
        <w:rPr>
          <w:rFonts w:ascii="Arial Narrow" w:hAnsi="Arial Narrow" w:cs="Times New Roman"/>
          <w:color w:val="000000" w:themeColor="text1"/>
        </w:rPr>
        <w:t>Moréteau</w:t>
      </w:r>
      <w:proofErr w:type="spellEnd"/>
      <w:r w:rsidRPr="003A73C4">
        <w:rPr>
          <w:rFonts w:ascii="Arial Narrow" w:hAnsi="Arial Narrow" w:cs="Times New Roman"/>
          <w:color w:val="000000" w:themeColor="text1"/>
        </w:rPr>
        <w:t>, maxisciences.com, le 25 avril 2014</w:t>
      </w:r>
      <w:r w:rsidRPr="003A73C4">
        <w:rPr>
          <w:rFonts w:ascii="Arial Narrow" w:hAnsi="Arial Narrow" w:cs="Times New Roman"/>
          <w:color w:val="000000" w:themeColor="text1"/>
        </w:rPr>
        <w:br/>
      </w:r>
      <w:r w:rsidRPr="003A73C4">
        <w:rPr>
          <w:rFonts w:ascii="Arial Narrow" w:hAnsi="Arial Narrow" w:cs="Times New Roman"/>
          <w:color w:val="000000" w:themeColor="text1"/>
        </w:rPr>
        <w:br/>
      </w:r>
      <w:r w:rsidRPr="001D02BF">
        <w:rPr>
          <w:rFonts w:ascii="Arial Narrow" w:hAnsi="Arial Narrow" w:cs="Times New Roman"/>
          <w:b/>
          <w:color w:val="000000" w:themeColor="text1"/>
        </w:rPr>
        <w:t>I- Les externalités positives</w:t>
      </w: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Pr="003A73C4" w:rsidRDefault="006E63A9" w:rsidP="006E63A9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>Que produisent les apiculteurs ?</w:t>
      </w:r>
    </w:p>
    <w:p w:rsidR="006E63A9" w:rsidRPr="003A73C4" w:rsidRDefault="006E63A9" w:rsidP="006E63A9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>Le service de pollinisation est-il rémunéré ?</w:t>
      </w:r>
    </w:p>
    <w:p w:rsidR="006E63A9" w:rsidRPr="003A73C4" w:rsidRDefault="006E63A9" w:rsidP="006E63A9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>Quels sont les coûts payés par les apiculteurs pour produire une unité de miel ?</w:t>
      </w:r>
      <w:r>
        <w:rPr>
          <w:rFonts w:ascii="Arial Narrow" w:hAnsi="Arial Narrow" w:cs="Times New Roman"/>
          <w:color w:val="000000" w:themeColor="text1"/>
        </w:rPr>
        <w:t xml:space="preserve"> (connaissances personnelles)</w:t>
      </w:r>
    </w:p>
    <w:p w:rsidR="006E63A9" w:rsidRPr="003A73C4" w:rsidRDefault="006E63A9" w:rsidP="006E63A9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>Quelles sont les dépenses évitées par la collectivité du fait de la présence des abeilles ?</w:t>
      </w:r>
      <w:r>
        <w:rPr>
          <w:rFonts w:ascii="Arial Narrow" w:hAnsi="Arial Narrow" w:cs="Times New Roman"/>
          <w:color w:val="000000" w:themeColor="text1"/>
        </w:rPr>
        <w:t xml:space="preserve"> (doc.2)</w:t>
      </w:r>
    </w:p>
    <w:p w:rsidR="006E63A9" w:rsidRDefault="006E63A9" w:rsidP="006E63A9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Qui décide de la quantité de miel à produire ? Cette quantité est-elle optimale</w:t>
      </w:r>
      <w:r w:rsidR="00990F8F">
        <w:rPr>
          <w:rFonts w:ascii="Arial Narrow" w:hAnsi="Arial Narrow" w:cs="Times New Roman"/>
          <w:color w:val="000000" w:themeColor="text1"/>
        </w:rPr>
        <w:t xml:space="preserve"> (la meilleure possible)</w:t>
      </w:r>
      <w:r>
        <w:rPr>
          <w:rFonts w:ascii="Arial Narrow" w:hAnsi="Arial Narrow" w:cs="Times New Roman"/>
          <w:color w:val="000000" w:themeColor="text1"/>
        </w:rPr>
        <w:t>, insuffisante ou trop importante ?</w:t>
      </w:r>
    </w:p>
    <w:p w:rsidR="006E63A9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Pr="001D02BF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b/>
          <w:color w:val="000000" w:themeColor="text1"/>
        </w:rPr>
      </w:pPr>
      <w:r w:rsidRPr="001D02BF">
        <w:rPr>
          <w:rFonts w:ascii="Arial Narrow" w:hAnsi="Arial Narrow" w:cs="Times New Roman"/>
          <w:b/>
          <w:color w:val="000000" w:themeColor="text1"/>
        </w:rPr>
        <w:t>II- Les externalités négatives</w:t>
      </w:r>
    </w:p>
    <w:p w:rsidR="006E63A9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Pr="00EF6B90" w:rsidRDefault="006E63A9" w:rsidP="006E63A9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="Arial Narrow" w:hAnsi="Arial Narrow"/>
          <w:color w:val="000000" w:themeColor="text1"/>
          <w:sz w:val="22"/>
          <w:szCs w:val="22"/>
        </w:rPr>
      </w:pPr>
      <w:r w:rsidRPr="00EF6B90">
        <w:rPr>
          <w:rFonts w:ascii="Arial Narrow" w:hAnsi="Arial Narrow"/>
          <w:color w:val="000000" w:themeColor="text1"/>
          <w:sz w:val="22"/>
          <w:szCs w:val="22"/>
        </w:rPr>
        <w:t>Qui produit les pesticides ?</w:t>
      </w:r>
    </w:p>
    <w:p w:rsidR="006E63A9" w:rsidRPr="00EF6B90" w:rsidRDefault="006E63A9" w:rsidP="006E63A9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="Arial Narrow" w:hAnsi="Arial Narrow"/>
          <w:color w:val="000000" w:themeColor="text1"/>
          <w:sz w:val="22"/>
          <w:szCs w:val="22"/>
        </w:rPr>
      </w:pPr>
      <w:r w:rsidRPr="00EF6B90">
        <w:rPr>
          <w:rFonts w:ascii="Arial Narrow" w:hAnsi="Arial Narrow"/>
          <w:color w:val="000000" w:themeColor="text1"/>
          <w:sz w:val="22"/>
          <w:szCs w:val="22"/>
        </w:rPr>
        <w:t>Citez une conséquence positive et une conséquence négative de cette activité ?</w:t>
      </w:r>
    </w:p>
    <w:p w:rsidR="006E63A9" w:rsidRPr="00EF6B90" w:rsidRDefault="006E63A9" w:rsidP="006E63A9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="Arial Narrow" w:hAnsi="Arial Narrow"/>
          <w:color w:val="000000" w:themeColor="text1"/>
          <w:sz w:val="22"/>
          <w:szCs w:val="22"/>
        </w:rPr>
      </w:pPr>
      <w:r w:rsidRPr="00EF6B90">
        <w:rPr>
          <w:rFonts w:ascii="Arial Narrow" w:hAnsi="Arial Narrow"/>
          <w:color w:val="000000" w:themeColor="text1"/>
          <w:sz w:val="22"/>
          <w:szCs w:val="22"/>
        </w:rPr>
        <w:t>Qui supporte le coût des conséquences négatives ?</w:t>
      </w:r>
    </w:p>
    <w:p w:rsidR="006E63A9" w:rsidRPr="00EF6B90" w:rsidRDefault="006E63A9" w:rsidP="006E63A9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="Arial Narrow" w:hAnsi="Arial Narrow"/>
          <w:color w:val="000000" w:themeColor="text1"/>
          <w:sz w:val="22"/>
          <w:szCs w:val="22"/>
        </w:rPr>
      </w:pPr>
      <w:r w:rsidRPr="00EF6B90">
        <w:rPr>
          <w:rFonts w:ascii="Arial Narrow" w:hAnsi="Arial Narrow"/>
          <w:color w:val="000000" w:themeColor="text1"/>
          <w:sz w:val="22"/>
          <w:szCs w:val="22"/>
        </w:rPr>
        <w:t>Qui décide de la quantité de pesticides à produire ? Selon quels critères ?</w:t>
      </w:r>
    </w:p>
    <w:p w:rsidR="006E63A9" w:rsidRPr="00EF6B90" w:rsidRDefault="006E63A9" w:rsidP="006E63A9">
      <w:pPr>
        <w:pStyle w:val="Paragraphedeliste"/>
        <w:numPr>
          <w:ilvl w:val="0"/>
          <w:numId w:val="3"/>
        </w:numPr>
        <w:tabs>
          <w:tab w:val="left" w:pos="426"/>
        </w:tabs>
        <w:rPr>
          <w:rFonts w:ascii="Arial Narrow" w:hAnsi="Arial Narrow"/>
          <w:color w:val="000000" w:themeColor="text1"/>
          <w:sz w:val="22"/>
          <w:szCs w:val="22"/>
        </w:rPr>
      </w:pPr>
      <w:r w:rsidRPr="00EF6B90">
        <w:rPr>
          <w:rFonts w:ascii="Arial Narrow" w:hAnsi="Arial Narrow"/>
          <w:color w:val="000000" w:themeColor="text1"/>
          <w:sz w:val="22"/>
          <w:szCs w:val="22"/>
        </w:rPr>
        <w:t>Pourquoi cette quantité est-elle trop importante du point de vue de la collectivité ?</w:t>
      </w:r>
    </w:p>
    <w:p w:rsidR="006E63A9" w:rsidRPr="001D02BF" w:rsidRDefault="006E63A9" w:rsidP="006E63A9">
      <w:pPr>
        <w:tabs>
          <w:tab w:val="left" w:pos="426"/>
        </w:tabs>
        <w:rPr>
          <w:rFonts w:ascii="Arial Narrow" w:hAnsi="Arial Narrow"/>
          <w:color w:val="000000" w:themeColor="text1"/>
        </w:rPr>
      </w:pP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Pr="001D02BF" w:rsidRDefault="006E63A9" w:rsidP="006E63A9">
      <w:pPr>
        <w:tabs>
          <w:tab w:val="left" w:pos="426"/>
        </w:tabs>
        <w:spacing w:after="0" w:line="240" w:lineRule="auto"/>
        <w:jc w:val="center"/>
        <w:rPr>
          <w:rFonts w:ascii="Arial Narrow" w:hAnsi="Arial Narrow" w:cs="Times New Roman"/>
          <w:b/>
          <w:bCs/>
          <w:color w:val="000000" w:themeColor="text1"/>
        </w:rPr>
      </w:pPr>
      <w:r w:rsidRPr="001D02BF">
        <w:rPr>
          <w:rFonts w:ascii="Arial Narrow" w:hAnsi="Arial Narrow" w:cs="Times New Roman"/>
          <w:b/>
          <w:bCs/>
          <w:color w:val="000000" w:themeColor="text1"/>
        </w:rPr>
        <w:t>Externalités ou effets externes :</w:t>
      </w: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bCs/>
          <w:color w:val="000000" w:themeColor="text1"/>
        </w:rPr>
      </w:pPr>
    </w:p>
    <w:p w:rsidR="006E63A9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bCs/>
          <w:color w:val="000000" w:themeColor="text1"/>
        </w:rPr>
      </w:pPr>
      <w:r>
        <w:rPr>
          <w:rFonts w:ascii="Arial Narrow" w:hAnsi="Arial Narrow" w:cs="Times New Roman"/>
          <w:bCs/>
          <w:color w:val="000000" w:themeColor="text1"/>
        </w:rPr>
        <w:t xml:space="preserve">Conséquence ……………………………. ou  ……………………………. D’une activité économique qui n’est pas prise en compte par le marché. </w:t>
      </w:r>
    </w:p>
    <w:p w:rsidR="006E63A9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bCs/>
          <w:color w:val="000000" w:themeColor="text1"/>
        </w:rPr>
      </w:pPr>
    </w:p>
    <w:p w:rsidR="006E63A9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bCs/>
          <w:color w:val="000000" w:themeColor="text1"/>
        </w:rPr>
      </w:pPr>
      <w:r>
        <w:rPr>
          <w:rFonts w:ascii="Arial Narrow" w:hAnsi="Arial Narrow" w:cs="Times New Roman"/>
          <w:bCs/>
          <w:color w:val="000000" w:themeColor="text1"/>
        </w:rPr>
        <w:t>Le responsable des ………………     ……………………….. ne ………………………. pour les dommages qu’il cause. Il est donc incité à produire ………………………..  par rapport à l’intérêt collectif. C’est donc bien un exemple de …………………………….. du marché</w:t>
      </w:r>
    </w:p>
    <w:p w:rsidR="006E63A9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bCs/>
          <w:color w:val="000000" w:themeColor="text1"/>
        </w:rPr>
      </w:pP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:rsidR="006E63A9" w:rsidRPr="003A73C4" w:rsidRDefault="006E63A9" w:rsidP="006E63A9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3A73C4">
        <w:rPr>
          <w:rFonts w:ascii="Arial Narrow" w:hAnsi="Arial Narrow" w:cs="Times New Roman"/>
          <w:color w:val="000000" w:themeColor="text1"/>
        </w:rPr>
        <w:t>Inversement, les agents à l’origine des</w:t>
      </w:r>
      <w:r>
        <w:rPr>
          <w:rFonts w:ascii="Arial Narrow" w:hAnsi="Arial Narrow" w:cs="Times New Roman"/>
          <w:color w:val="000000" w:themeColor="text1"/>
        </w:rPr>
        <w:t xml:space="preserve"> ……………………….</w:t>
      </w:r>
      <w:r w:rsidRPr="003A73C4">
        <w:rPr>
          <w:rFonts w:ascii="Arial Narrow" w:hAnsi="Arial Narrow" w:cs="Times New Roman"/>
          <w:color w:val="000000" w:themeColor="text1"/>
        </w:rPr>
        <w:t>positives ne sont</w:t>
      </w:r>
      <w:r>
        <w:rPr>
          <w:rFonts w:ascii="Arial Narrow" w:hAnsi="Arial Narrow" w:cs="Times New Roman"/>
          <w:color w:val="000000" w:themeColor="text1"/>
        </w:rPr>
        <w:t xml:space="preserve"> pas ………………………..pour les …………………. qu’ils </w:t>
      </w:r>
      <w:r w:rsidRPr="003A73C4">
        <w:rPr>
          <w:rFonts w:ascii="Arial Narrow" w:hAnsi="Arial Narrow" w:cs="Times New Roman"/>
          <w:color w:val="000000" w:themeColor="text1"/>
        </w:rPr>
        <w:t xml:space="preserve"> procurent à la collectivité et sont donc incités</w:t>
      </w:r>
      <w:r>
        <w:rPr>
          <w:rFonts w:ascii="Arial Narrow" w:hAnsi="Arial Narrow" w:cs="Times New Roman"/>
          <w:color w:val="000000" w:themeColor="text1"/>
        </w:rPr>
        <w:t xml:space="preserve"> à ……………………………   ………………………. </w:t>
      </w:r>
      <w:r w:rsidRPr="003A73C4">
        <w:rPr>
          <w:rFonts w:ascii="Arial Narrow" w:hAnsi="Arial Narrow" w:cs="Times New Roman"/>
          <w:color w:val="000000" w:themeColor="text1"/>
        </w:rPr>
        <w:t xml:space="preserve">que ne l’exige l’intérêt </w:t>
      </w:r>
      <w:r>
        <w:rPr>
          <w:rFonts w:ascii="Arial Narrow" w:hAnsi="Arial Narrow" w:cs="Times New Roman"/>
          <w:color w:val="000000" w:themeColor="text1"/>
        </w:rPr>
        <w:t>………….</w:t>
      </w:r>
      <w:r w:rsidRPr="003A73C4">
        <w:rPr>
          <w:rFonts w:ascii="Arial Narrow" w:hAnsi="Arial Narrow" w:cs="Times New Roman"/>
          <w:color w:val="000000" w:themeColor="text1"/>
        </w:rPr>
        <w:t xml:space="preserve">. C’est donc </w:t>
      </w:r>
      <w:r>
        <w:rPr>
          <w:rFonts w:ascii="Arial Narrow" w:hAnsi="Arial Narrow" w:cs="Times New Roman"/>
          <w:color w:val="000000" w:themeColor="text1"/>
        </w:rPr>
        <w:t xml:space="preserve">un </w:t>
      </w:r>
      <w:r w:rsidRPr="003A73C4">
        <w:rPr>
          <w:rFonts w:ascii="Arial Narrow" w:hAnsi="Arial Narrow" w:cs="Times New Roman"/>
          <w:color w:val="000000" w:themeColor="text1"/>
        </w:rPr>
        <w:t>………</w:t>
      </w:r>
      <w:r>
        <w:rPr>
          <w:rFonts w:ascii="Arial Narrow" w:hAnsi="Arial Narrow" w:cs="Times New Roman"/>
          <w:color w:val="000000" w:themeColor="text1"/>
        </w:rPr>
        <w:t>……………  de  ……………………  du …………………..</w:t>
      </w:r>
    </w:p>
    <w:p w:rsidR="006E63A9" w:rsidRDefault="006E63A9" w:rsidP="00B2461F">
      <w:pPr>
        <w:tabs>
          <w:tab w:val="left" w:pos="426"/>
        </w:tabs>
        <w:spacing w:after="0" w:line="240" w:lineRule="auto"/>
        <w:rPr>
          <w:rFonts w:ascii="Arial Narrow" w:hAnsi="Arial Narrow" w:cs="Times New Roman"/>
          <w:b/>
          <w:color w:val="000000" w:themeColor="text1"/>
        </w:rPr>
      </w:pPr>
      <w:bookmarkStart w:id="1" w:name="_GoBack"/>
      <w:bookmarkEnd w:id="1"/>
    </w:p>
    <w:sectPr w:rsidR="006E6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24" w:rsidRDefault="00C02224" w:rsidP="00C02224">
      <w:pPr>
        <w:spacing w:after="0" w:line="240" w:lineRule="auto"/>
      </w:pPr>
      <w:r>
        <w:separator/>
      </w:r>
    </w:p>
  </w:endnote>
  <w:endnote w:type="continuationSeparator" w:id="0">
    <w:p w:rsidR="00C02224" w:rsidRDefault="00C02224" w:rsidP="00C0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9D" w:rsidRDefault="00E972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9D" w:rsidRDefault="00E972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9D" w:rsidRDefault="00E972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24" w:rsidRDefault="00C02224" w:rsidP="00C02224">
      <w:pPr>
        <w:spacing w:after="0" w:line="240" w:lineRule="auto"/>
      </w:pPr>
      <w:r>
        <w:separator/>
      </w:r>
    </w:p>
  </w:footnote>
  <w:footnote w:type="continuationSeparator" w:id="0">
    <w:p w:rsidR="00C02224" w:rsidRDefault="00C02224" w:rsidP="00C0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9D" w:rsidRDefault="00E972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224" w:rsidRDefault="00C02224" w:rsidP="00C02224">
    <w:pPr>
      <w:pStyle w:val="En-tte"/>
    </w:pPr>
    <w:r>
      <w:t xml:space="preserve">Une séquence sur les </w:t>
    </w:r>
    <w:r w:rsidR="00E9729D">
      <w:t>externalités</w:t>
    </w:r>
    <w:r>
      <w:t xml:space="preserve">- GLT de Vesoul- 13 et 14 juin 2019- </w:t>
    </w:r>
  </w:p>
  <w:p w:rsidR="00C02224" w:rsidRPr="00293BE4" w:rsidRDefault="00C02224" w:rsidP="00C02224">
    <w:pPr>
      <w:pStyle w:val="En-tte"/>
    </w:pPr>
    <w:proofErr w:type="spellStart"/>
    <w:r w:rsidRPr="00293BE4">
      <w:t>Jean-luc</w:t>
    </w:r>
    <w:proofErr w:type="spellEnd"/>
    <w:r w:rsidRPr="00293BE4">
      <w:t xml:space="preserve"> Ly, Julien Wind, Sabine </w:t>
    </w:r>
    <w:proofErr w:type="spellStart"/>
    <w:r w:rsidRPr="00293BE4">
      <w:t>Bathie</w:t>
    </w:r>
    <w:r>
      <w:t>r</w:t>
    </w:r>
    <w:proofErr w:type="spellEnd"/>
    <w:r>
      <w:t xml:space="preserve">, Valère Steiner, Nathalie Mangin, Sabine </w:t>
    </w:r>
    <w:proofErr w:type="spellStart"/>
    <w:r>
      <w:t>Brucker</w:t>
    </w:r>
    <w:proofErr w:type="spellEnd"/>
    <w:r>
      <w:t xml:space="preserve">, </w:t>
    </w:r>
    <w:proofErr w:type="spellStart"/>
    <w:r>
      <w:t>Abdeljabar</w:t>
    </w:r>
    <w:proofErr w:type="spellEnd"/>
    <w:r>
      <w:t xml:space="preserve"> </w:t>
    </w:r>
    <w:proofErr w:type="spellStart"/>
    <w:r>
      <w:t>Soltani</w:t>
    </w:r>
    <w:proofErr w:type="spellEnd"/>
    <w:r>
      <w:t>, Alexandre Renaud, Nadine Curie.</w:t>
    </w:r>
  </w:p>
  <w:p w:rsidR="00C02224" w:rsidRDefault="00C022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29D" w:rsidRDefault="00E972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871"/>
    <w:multiLevelType w:val="hybridMultilevel"/>
    <w:tmpl w:val="E8CEE502"/>
    <w:lvl w:ilvl="0" w:tplc="A574F06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BD7180"/>
    <w:multiLevelType w:val="hybridMultilevel"/>
    <w:tmpl w:val="647C4706"/>
    <w:lvl w:ilvl="0" w:tplc="800CD48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E91CBD"/>
    <w:multiLevelType w:val="hybridMultilevel"/>
    <w:tmpl w:val="B8C6F5D0"/>
    <w:lvl w:ilvl="0" w:tplc="88A2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091C"/>
    <w:multiLevelType w:val="hybridMultilevel"/>
    <w:tmpl w:val="AA7CEF10"/>
    <w:lvl w:ilvl="0" w:tplc="F1E2159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1BD5"/>
    <w:multiLevelType w:val="hybridMultilevel"/>
    <w:tmpl w:val="96B2BE22"/>
    <w:lvl w:ilvl="0" w:tplc="31F62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0547E"/>
    <w:multiLevelType w:val="hybridMultilevel"/>
    <w:tmpl w:val="96B2BE22"/>
    <w:lvl w:ilvl="0" w:tplc="31F62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46783"/>
    <w:multiLevelType w:val="hybridMultilevel"/>
    <w:tmpl w:val="BDD88B84"/>
    <w:lvl w:ilvl="0" w:tplc="755EF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21701"/>
    <w:multiLevelType w:val="hybridMultilevel"/>
    <w:tmpl w:val="E19C9A32"/>
    <w:lvl w:ilvl="0" w:tplc="36D02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A6F55"/>
    <w:multiLevelType w:val="hybridMultilevel"/>
    <w:tmpl w:val="26CA6B28"/>
    <w:lvl w:ilvl="0" w:tplc="C92C134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B040E"/>
    <w:multiLevelType w:val="hybridMultilevel"/>
    <w:tmpl w:val="EAAEB8B8"/>
    <w:lvl w:ilvl="0" w:tplc="7876D5DC">
      <w:start w:val="11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82270B0"/>
    <w:multiLevelType w:val="hybridMultilevel"/>
    <w:tmpl w:val="CE9856D0"/>
    <w:lvl w:ilvl="0" w:tplc="B07C209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24"/>
    <w:rsid w:val="002A23C7"/>
    <w:rsid w:val="002E6C3D"/>
    <w:rsid w:val="00575F10"/>
    <w:rsid w:val="006E63A9"/>
    <w:rsid w:val="006F59C2"/>
    <w:rsid w:val="008E3BB4"/>
    <w:rsid w:val="008E55BD"/>
    <w:rsid w:val="00990F8F"/>
    <w:rsid w:val="00B2461F"/>
    <w:rsid w:val="00C02224"/>
    <w:rsid w:val="00C70D8E"/>
    <w:rsid w:val="00E9729D"/>
    <w:rsid w:val="00E9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6A38"/>
  <w15:chartTrackingRefBased/>
  <w15:docId w15:val="{450F9DD0-7E7E-4BD3-88BD-324F88D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22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2224"/>
  </w:style>
  <w:style w:type="paragraph" w:styleId="Pieddepage">
    <w:name w:val="footer"/>
    <w:basedOn w:val="Normal"/>
    <w:link w:val="PieddepageCar"/>
    <w:uiPriority w:val="99"/>
    <w:unhideWhenUsed/>
    <w:rsid w:val="00C022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2224"/>
  </w:style>
  <w:style w:type="table" w:styleId="Grilledutableau">
    <w:name w:val="Table Grid"/>
    <w:basedOn w:val="TableauNormal"/>
    <w:uiPriority w:val="39"/>
    <w:rsid w:val="00C0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6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E63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E3B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3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53zpj3nDI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LY</dc:creator>
  <cp:keywords/>
  <dc:description/>
  <cp:lastModifiedBy>Julien Wind</cp:lastModifiedBy>
  <cp:revision>2</cp:revision>
  <dcterms:created xsi:type="dcterms:W3CDTF">2020-02-19T15:04:00Z</dcterms:created>
  <dcterms:modified xsi:type="dcterms:W3CDTF">2020-02-19T15:04:00Z</dcterms:modified>
</cp:coreProperties>
</file>