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F" w:rsidRDefault="00E626FF" w:rsidP="001764C1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PRODUIRE UNE SEQUENCE EN MODE COMPETENCE SUR LES SAVOIR-FAIRE QUANTITATIFS</w:t>
      </w:r>
    </w:p>
    <w:p w:rsidR="00E626FF" w:rsidRDefault="00E626FF" w:rsidP="001764C1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GTL de Besançon - 2018-2019</w:t>
      </w:r>
    </w:p>
    <w:p w:rsidR="00E626FF" w:rsidRDefault="00E626FF" w:rsidP="001764C1">
      <w:pPr>
        <w:spacing w:after="0" w:line="240" w:lineRule="auto"/>
        <w:rPr>
          <w:b/>
        </w:rPr>
      </w:pPr>
    </w:p>
    <w:p w:rsidR="00E626FF" w:rsidRDefault="00E626FF" w:rsidP="001764C1">
      <w:pPr>
        <w:spacing w:after="0" w:line="240" w:lineRule="auto"/>
        <w:jc w:val="center"/>
        <w:sectPr w:rsidR="00E626FF" w:rsidSect="00E626FF"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:rsidR="00E626FF" w:rsidRDefault="00E626FF" w:rsidP="001764C1">
      <w:pPr>
        <w:spacing w:after="0" w:line="240" w:lineRule="auto"/>
        <w:rPr>
          <w:b/>
        </w:rPr>
      </w:pPr>
      <w:r>
        <w:rPr>
          <w:b/>
        </w:rPr>
        <w:lastRenderedPageBreak/>
        <w:t>Savoir-faire</w:t>
      </w:r>
      <w:proofErr w:type="gramStart"/>
      <w:r>
        <w:rPr>
          <w:b/>
        </w:rPr>
        <w:t> </w:t>
      </w:r>
      <w:r w:rsidRPr="00F27B1C">
        <w:rPr>
          <w:b/>
        </w:rPr>
        <w:t xml:space="preserve"> </w:t>
      </w:r>
      <w:r>
        <w:rPr>
          <w:b/>
        </w:rPr>
        <w:t>:</w:t>
      </w:r>
      <w:proofErr w:type="gramEnd"/>
      <w:r w:rsidR="006178E4">
        <w:rPr>
          <w:b/>
        </w:rPr>
        <w:t xml:space="preserve"> </w:t>
      </w:r>
      <w:r w:rsidR="006178E4" w:rsidRPr="006178E4">
        <w:t>Tableau à double entrée</w:t>
      </w:r>
    </w:p>
    <w:p w:rsidR="00E626FF" w:rsidRPr="00F27B1C" w:rsidRDefault="00E626FF" w:rsidP="001764C1">
      <w:pPr>
        <w:spacing w:after="0" w:line="240" w:lineRule="auto"/>
        <w:rPr>
          <w:b/>
        </w:rPr>
      </w:pPr>
      <w:r w:rsidRPr="00F27B1C">
        <w:rPr>
          <w:b/>
        </w:rPr>
        <w:t>Niveau</w:t>
      </w:r>
      <w:r>
        <w:rPr>
          <w:b/>
        </w:rPr>
        <w:t xml:space="preserve"> : </w:t>
      </w:r>
      <w:r w:rsidR="006178E4">
        <w:rPr>
          <w:b/>
        </w:rPr>
        <w:t>Terminale</w:t>
      </w:r>
    </w:p>
    <w:p w:rsidR="00E626FF" w:rsidRPr="00F27B1C" w:rsidRDefault="00E626FF" w:rsidP="001764C1">
      <w:pPr>
        <w:spacing w:after="0" w:line="240" w:lineRule="auto"/>
        <w:rPr>
          <w:b/>
        </w:rPr>
      </w:pPr>
      <w:r w:rsidRPr="00F27B1C">
        <w:rPr>
          <w:b/>
        </w:rPr>
        <w:t>Thème du programme</w:t>
      </w:r>
      <w:r>
        <w:rPr>
          <w:b/>
        </w:rPr>
        <w:t xml:space="preserve"> : </w:t>
      </w:r>
      <w:r w:rsidR="006178E4" w:rsidRPr="006178E4">
        <w:t xml:space="preserve">Comment </w:t>
      </w:r>
      <w:r w:rsidR="007B77CC">
        <w:t>rendre compte de</w:t>
      </w:r>
      <w:r w:rsidR="006178E4" w:rsidRPr="006178E4">
        <w:t xml:space="preserve"> la mobilité sociale ?</w:t>
      </w:r>
    </w:p>
    <w:p w:rsidR="00E626FF" w:rsidRDefault="00E626FF" w:rsidP="001764C1">
      <w:pPr>
        <w:spacing w:after="0" w:line="240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:rsidR="006178E4" w:rsidRDefault="006178E4" w:rsidP="001764C1">
      <w:pPr>
        <w:pStyle w:val="Paragraphedeliste"/>
        <w:numPr>
          <w:ilvl w:val="0"/>
          <w:numId w:val="6"/>
        </w:numPr>
        <w:spacing w:after="0" w:line="240" w:lineRule="auto"/>
      </w:pPr>
      <w:r>
        <w:rPr>
          <w:b/>
        </w:rPr>
        <w:t xml:space="preserve">Première : </w:t>
      </w:r>
      <w:r w:rsidRPr="006178E4">
        <w:t>Lecture/interprétation</w:t>
      </w:r>
    </w:p>
    <w:p w:rsidR="006178E4" w:rsidRPr="006178E4" w:rsidRDefault="006178E4" w:rsidP="001764C1">
      <w:pPr>
        <w:pStyle w:val="Paragraphedeliste"/>
        <w:numPr>
          <w:ilvl w:val="0"/>
          <w:numId w:val="6"/>
        </w:numPr>
        <w:spacing w:after="0" w:line="240" w:lineRule="auto"/>
      </w:pPr>
      <w:r>
        <w:rPr>
          <w:b/>
        </w:rPr>
        <w:t>Terminal</w:t>
      </w:r>
      <w:r>
        <w:rPr>
          <w:b/>
        </w:rPr>
        <w:t xml:space="preserve">e : </w:t>
      </w:r>
      <w:r w:rsidRPr="006178E4">
        <w:t>Lecture/interprétation</w:t>
      </w:r>
      <w:r>
        <w:t xml:space="preserve"> avec calculs</w:t>
      </w:r>
    </w:p>
    <w:p w:rsidR="00E626FF" w:rsidRPr="001D1C8D" w:rsidRDefault="00E626FF" w:rsidP="001764C1">
      <w:pPr>
        <w:spacing w:after="0" w:line="240" w:lineRule="auto"/>
      </w:pPr>
      <w:r w:rsidRPr="00F27B1C">
        <w:rPr>
          <w:b/>
        </w:rPr>
        <w:t>Situation problème</w:t>
      </w:r>
      <w:r>
        <w:rPr>
          <w:b/>
        </w:rPr>
        <w:t> </w:t>
      </w:r>
      <w:proofErr w:type="gramStart"/>
      <w:r>
        <w:rPr>
          <w:b/>
        </w:rPr>
        <w:t xml:space="preserve">: </w:t>
      </w:r>
      <w:r w:rsidR="006178E4">
        <w:rPr>
          <w:b/>
        </w:rPr>
        <w:t xml:space="preserve"> </w:t>
      </w:r>
      <w:r w:rsidR="001D1C8D">
        <w:t>Vous</w:t>
      </w:r>
      <w:proofErr w:type="gramEnd"/>
      <w:r w:rsidR="001D1C8D">
        <w:t xml:space="preserve"> êtes </w:t>
      </w:r>
      <w:r w:rsidR="00BE2673">
        <w:t>militants pour l’égalité hommes-femmes et vous voulez dénoncer le fait que l’ascenseur social est programmé selon le sexe</w:t>
      </w:r>
    </w:p>
    <w:p w:rsidR="00E626FF" w:rsidRPr="006178E4" w:rsidRDefault="00E626FF" w:rsidP="001764C1">
      <w:pPr>
        <w:spacing w:after="0" w:line="240" w:lineRule="auto"/>
      </w:pPr>
      <w:r w:rsidRPr="00F27B1C">
        <w:rPr>
          <w:b/>
        </w:rPr>
        <w:t>Documents</w:t>
      </w:r>
      <w:r>
        <w:rPr>
          <w:b/>
        </w:rPr>
        <w:t> :</w:t>
      </w:r>
      <w:r w:rsidR="006178E4">
        <w:t xml:space="preserve"> Table</w:t>
      </w:r>
      <w:r w:rsidR="00CA5901">
        <w:t>au synthétique comparant la mobilité hommes-femmes, 2 tables</w:t>
      </w:r>
      <w:r w:rsidR="006178E4">
        <w:t xml:space="preserve"> de </w:t>
      </w:r>
      <w:r w:rsidR="007B77CC">
        <w:t>destinée pères-fils et pères-filles (en %)</w:t>
      </w:r>
    </w:p>
    <w:p w:rsidR="00E626FF" w:rsidRDefault="00E626FF" w:rsidP="001764C1">
      <w:pPr>
        <w:spacing w:after="0" w:line="240" w:lineRule="auto"/>
      </w:pPr>
    </w:p>
    <w:p w:rsidR="00E626FF" w:rsidRDefault="00E626FF" w:rsidP="001764C1">
      <w:pPr>
        <w:spacing w:after="0" w:line="240" w:lineRule="auto"/>
      </w:pPr>
      <w:r w:rsidRPr="00B6493D">
        <w:rPr>
          <w:b/>
        </w:rPr>
        <w:t>Mode opératoire</w:t>
      </w:r>
      <w:r>
        <w:t xml:space="preserve"> : </w:t>
      </w: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Identifier la compétence visée :</w:t>
      </w:r>
    </w:p>
    <w:p w:rsidR="00E626FF" w:rsidRDefault="00E626FF" w:rsidP="001764C1">
      <w:pPr>
        <w:pStyle w:val="Paragraphedeliste"/>
        <w:numPr>
          <w:ilvl w:val="0"/>
          <w:numId w:val="1"/>
        </w:numPr>
        <w:spacing w:after="0" w:line="240" w:lineRule="auto"/>
      </w:pPr>
      <w:r>
        <w:t>Connaissances</w:t>
      </w:r>
      <w:r w:rsidR="007B77CC">
        <w:t> : Mobilité intergénérationnelle, mobilité observée, mobilité ascendante, inégalités de genre (plafond de verre</w:t>
      </w:r>
      <w:r w:rsidR="00295D24">
        <w:t>, surreprésentation des hommes ou femmes dans les PCS  6 ou 5</w:t>
      </w:r>
      <w:r w:rsidR="007B77CC">
        <w:t>)</w:t>
      </w:r>
      <w:r w:rsidR="00295D24">
        <w:t xml:space="preserve">, </w:t>
      </w:r>
    </w:p>
    <w:p w:rsidR="00E626FF" w:rsidRDefault="00E626FF" w:rsidP="001764C1">
      <w:pPr>
        <w:pStyle w:val="Paragraphedeliste"/>
        <w:numPr>
          <w:ilvl w:val="0"/>
          <w:numId w:val="1"/>
        </w:numPr>
        <w:spacing w:after="0" w:line="240" w:lineRule="auto"/>
      </w:pPr>
      <w:r>
        <w:t>Capacité</w:t>
      </w:r>
      <w:r w:rsidR="007B77CC">
        <w:t> : Etre capable de lire une table de mobilité, sélectionner des données significatives, calculer des écarts et des coefficients multiplicateurs</w:t>
      </w:r>
    </w:p>
    <w:p w:rsidR="00E626FF" w:rsidRDefault="00E626FF" w:rsidP="001764C1">
      <w:pPr>
        <w:pStyle w:val="Paragraphedeliste"/>
        <w:numPr>
          <w:ilvl w:val="0"/>
          <w:numId w:val="1"/>
        </w:numPr>
        <w:spacing w:after="0" w:line="240" w:lineRule="auto"/>
      </w:pPr>
      <w:r>
        <w:t>Attitudes</w:t>
      </w:r>
      <w:r w:rsidR="007B77CC">
        <w:t> : Travail de groupe,</w:t>
      </w:r>
      <w:r w:rsidR="008209F4">
        <w:t xml:space="preserve"> </w:t>
      </w:r>
      <w:r w:rsidR="00CA5901">
        <w:t>répartition du travail</w:t>
      </w:r>
    </w:p>
    <w:p w:rsidR="008209F4" w:rsidRDefault="008209F4" w:rsidP="001764C1">
      <w:pPr>
        <w:pStyle w:val="Paragraphedeliste"/>
        <w:spacing w:after="0" w:line="240" w:lineRule="auto"/>
      </w:pP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Créer la situation problème pour chaque niveau</w:t>
      </w: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Former des groupes si besoin</w:t>
      </w:r>
      <w:r w:rsidR="008209F4">
        <w:t> : groupes mixtes</w:t>
      </w: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Proposer des documents aux élèves</w:t>
      </w:r>
      <w:r w:rsidR="008209F4">
        <w:t> :</w:t>
      </w:r>
      <w:r w:rsidR="00CA5901">
        <w:t xml:space="preserve"> 3 tableaux ci-dessous</w:t>
      </w:r>
      <w:r w:rsidR="00BE2673">
        <w:t>, dont les 2 derniers servent à illustrer le premier</w:t>
      </w: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Leur</w:t>
      </w:r>
      <w:r w:rsidR="001D1C8D">
        <w:t xml:space="preserve"> faire formuler des hypothèses </w:t>
      </w:r>
      <w:bookmarkStart w:id="0" w:name="_GoBack"/>
      <w:bookmarkEnd w:id="0"/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Restitution par les élèves</w:t>
      </w:r>
      <w:r w:rsidR="008209F4">
        <w:t xml:space="preserve"> : </w:t>
      </w:r>
      <w:r w:rsidR="00BE2673">
        <w:t>Prépara</w:t>
      </w:r>
      <w:r w:rsidR="001D1C8D">
        <w:t>tion</w:t>
      </w:r>
      <w:r w:rsidR="00BE2673">
        <w:t xml:space="preserve"> d’un discours dénonçant l’inégale ascension sociale selon le sexe</w:t>
      </w:r>
    </w:p>
    <w:p w:rsidR="00E626FF" w:rsidRDefault="00E626FF" w:rsidP="001764C1">
      <w:pPr>
        <w:pStyle w:val="Paragraphedeliste"/>
        <w:numPr>
          <w:ilvl w:val="0"/>
          <w:numId w:val="2"/>
        </w:numPr>
        <w:spacing w:after="0" w:line="240" w:lineRule="auto"/>
      </w:pPr>
      <w:r>
        <w:t>Phase d’évaluation</w:t>
      </w:r>
      <w:r w:rsidR="001D1C8D">
        <w:t> : EC-2 « Caractérisez la mobilité des femmes (ou hommes) »</w:t>
      </w:r>
    </w:p>
    <w:p w:rsidR="001764C1" w:rsidRDefault="001764C1" w:rsidP="001764C1">
      <w:pPr>
        <w:spacing w:after="0" w:line="240" w:lineRule="auto"/>
        <w:ind w:left="360"/>
      </w:pPr>
    </w:p>
    <w:p w:rsidR="001764C1" w:rsidRDefault="001764C1">
      <w:pPr>
        <w:spacing w:after="200" w:line="276" w:lineRule="auto"/>
      </w:pPr>
      <w:r>
        <w:br w:type="page"/>
      </w:r>
    </w:p>
    <w:p w:rsidR="001764C1" w:rsidRDefault="001764C1" w:rsidP="001764C1">
      <w:pPr>
        <w:spacing w:after="0" w:line="240" w:lineRule="auto"/>
        <w:ind w:left="360"/>
      </w:pPr>
      <w:r>
        <w:lastRenderedPageBreak/>
        <w:t>Document 1 : « </w:t>
      </w:r>
      <w:r w:rsidR="00CA5901" w:rsidRPr="00CA5901">
        <w:t>Mobilité sociale observée par rapport au père</w:t>
      </w:r>
      <w:r w:rsidR="00CA5901">
        <w:t> »</w:t>
      </w:r>
    </w:p>
    <w:p w:rsidR="00CA5901" w:rsidRDefault="00CA5901" w:rsidP="001764C1">
      <w:pPr>
        <w:spacing w:after="0" w:line="240" w:lineRule="auto"/>
        <w:ind w:left="360"/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200"/>
        <w:gridCol w:w="1200"/>
        <w:gridCol w:w="1200"/>
      </w:tblGrid>
      <w:tr w:rsidR="00CA5901" w:rsidRPr="00CA5901" w:rsidTr="00CA5901">
        <w:trPr>
          <w:trHeight w:val="29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Femmes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Hommes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Mobilité sociale ascendante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26,8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Immobilité sociale (même catégorie que le père)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35,2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Mobilité sociale descendante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16,3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Mobilité de statut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21,7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A5901" w:rsidRPr="00CA5901" w:rsidTr="00CA590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901" w:rsidRPr="00CA5901" w:rsidRDefault="00CA5901" w:rsidP="00CA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A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</w:tbl>
    <w:p w:rsidR="00CA5901" w:rsidRDefault="00CA5901" w:rsidP="001764C1">
      <w:pPr>
        <w:spacing w:after="0" w:line="240" w:lineRule="auto"/>
        <w:ind w:left="360"/>
      </w:pPr>
    </w:p>
    <w:p w:rsidR="00CA5901" w:rsidRDefault="00CA5901" w:rsidP="001764C1">
      <w:pPr>
        <w:spacing w:after="0" w:line="240" w:lineRule="auto"/>
        <w:ind w:left="360"/>
      </w:pPr>
      <w:r w:rsidRPr="00CA5901">
        <w:t>Champ : France métropolitaine, personnes de 30 à 59 ans.</w:t>
      </w:r>
    </w:p>
    <w:p w:rsidR="00CA5901" w:rsidRDefault="00CA5901" w:rsidP="001764C1">
      <w:pPr>
        <w:spacing w:after="0" w:line="240" w:lineRule="auto"/>
        <w:ind w:left="360"/>
      </w:pPr>
      <w:r w:rsidRPr="00CA5901">
        <w:t>Source : Insee, enquête FQP 2014-2015.</w:t>
      </w:r>
    </w:p>
    <w:p w:rsidR="00CA5901" w:rsidRDefault="00CA5901" w:rsidP="001764C1">
      <w:pPr>
        <w:spacing w:after="0" w:line="240" w:lineRule="auto"/>
        <w:ind w:left="360"/>
      </w:pPr>
    </w:p>
    <w:p w:rsidR="00CA5901" w:rsidRDefault="00CA5901" w:rsidP="001764C1">
      <w:pPr>
        <w:spacing w:after="0" w:line="240" w:lineRule="auto"/>
        <w:ind w:left="360"/>
      </w:pPr>
    </w:p>
    <w:p w:rsidR="00CA5901" w:rsidRDefault="00CA5901" w:rsidP="00CA5901">
      <w:pPr>
        <w:spacing w:after="0" w:line="240" w:lineRule="auto"/>
        <w:ind w:left="360"/>
      </w:pPr>
      <w:r>
        <w:t xml:space="preserve">Document </w:t>
      </w:r>
      <w:r>
        <w:t>2</w:t>
      </w:r>
      <w:r>
        <w:t> : « Table de destinée des filles en fonction de la PCS du père »</w:t>
      </w:r>
    </w:p>
    <w:p w:rsidR="00CA5901" w:rsidRDefault="00CA5901" w:rsidP="001764C1">
      <w:pPr>
        <w:spacing w:after="0" w:line="240" w:lineRule="auto"/>
        <w:ind w:left="360"/>
      </w:pP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196"/>
        <w:gridCol w:w="1420"/>
        <w:gridCol w:w="1360"/>
        <w:gridCol w:w="1460"/>
        <w:gridCol w:w="1080"/>
        <w:gridCol w:w="940"/>
        <w:gridCol w:w="1120"/>
      </w:tblGrid>
      <w:tr w:rsidR="001764C1" w:rsidRPr="001764C1" w:rsidTr="001764C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(fille)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 %</w:t>
            </w:r>
          </w:p>
        </w:tc>
      </w:tr>
      <w:tr w:rsidR="001764C1" w:rsidRPr="001764C1" w:rsidTr="001764C1">
        <w:trPr>
          <w:trHeight w:val="29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Artisans, commerçants, chefs d'entreprise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professions intellectuelles supérieures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Professions intermédiaires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64C1" w:rsidRPr="001764C1" w:rsidRDefault="001764C1" w:rsidP="00176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1764C1" w:rsidRPr="001764C1" w:rsidTr="001764C1">
        <w:trPr>
          <w:trHeight w:val="79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Artisans, commerçants, chefs d'entreprise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</w:tbl>
    <w:p w:rsidR="00E07694" w:rsidRDefault="00E07694" w:rsidP="001764C1">
      <w:pPr>
        <w:spacing w:after="0" w:line="240" w:lineRule="auto"/>
      </w:pPr>
    </w:p>
    <w:p w:rsidR="001764C1" w:rsidRDefault="001764C1" w:rsidP="001764C1">
      <w:pPr>
        <w:spacing w:after="0" w:line="240" w:lineRule="auto"/>
      </w:pPr>
      <w:r w:rsidRPr="001764C1">
        <w:t>Champ : France métropolitaine, femmes âgées de 30 à 59 ans qui travaillent ou ont déjà travaillé à la date de l'enquête.</w:t>
      </w:r>
    </w:p>
    <w:p w:rsidR="001764C1" w:rsidRDefault="001764C1" w:rsidP="001764C1">
      <w:pPr>
        <w:spacing w:after="0" w:line="240" w:lineRule="auto"/>
      </w:pPr>
      <w:r w:rsidRPr="001764C1">
        <w:t>Source : Insee, enquête FQP 2014-2015.</w:t>
      </w:r>
    </w:p>
    <w:p w:rsidR="001764C1" w:rsidRDefault="001764C1" w:rsidP="001764C1">
      <w:pPr>
        <w:spacing w:after="0" w:line="240" w:lineRule="auto"/>
      </w:pPr>
    </w:p>
    <w:p w:rsidR="00295D24" w:rsidRDefault="00295D24" w:rsidP="001764C1">
      <w:pPr>
        <w:spacing w:after="0" w:line="240" w:lineRule="auto"/>
      </w:pPr>
    </w:p>
    <w:p w:rsidR="001764C1" w:rsidRDefault="001764C1" w:rsidP="001764C1">
      <w:pPr>
        <w:spacing w:after="0" w:line="240" w:lineRule="auto"/>
        <w:ind w:left="360"/>
      </w:pPr>
      <w:r>
        <w:t xml:space="preserve">Document </w:t>
      </w:r>
      <w:r w:rsidR="00CA5901">
        <w:t>3</w:t>
      </w:r>
      <w:r>
        <w:t> : « Table de destinée des fils en fonction de la PCS du père »</w:t>
      </w: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196"/>
        <w:gridCol w:w="1420"/>
        <w:gridCol w:w="1360"/>
        <w:gridCol w:w="1460"/>
        <w:gridCol w:w="1080"/>
        <w:gridCol w:w="940"/>
        <w:gridCol w:w="1120"/>
      </w:tblGrid>
      <w:tr w:rsidR="001764C1" w:rsidRPr="001764C1" w:rsidTr="001764C1">
        <w:trPr>
          <w:trHeight w:val="25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176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Destinée (fil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 %</w:t>
            </w:r>
          </w:p>
        </w:tc>
      </w:tr>
      <w:tr w:rsidR="001764C1" w:rsidRPr="001764C1" w:rsidTr="001764C1">
        <w:trPr>
          <w:trHeight w:val="29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Artisans, commerçants, chefs d'entreprise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professions intellectuelles supérieures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Professions intermédiaires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64C1" w:rsidRPr="001764C1" w:rsidRDefault="001764C1" w:rsidP="000A2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</w:tr>
      <w:tr w:rsidR="001764C1" w:rsidRPr="001764C1" w:rsidTr="001764C1">
        <w:trPr>
          <w:trHeight w:val="795"/>
        </w:trPr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Origine (père)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Agriculteurs exploitants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Artisans, commerçants, chefs d'entreprise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 et PIS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Intermédiaires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Ouvriers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  <w:tr w:rsidR="001764C1" w:rsidRPr="001764C1" w:rsidTr="00295D2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64C1" w:rsidRPr="001764C1" w:rsidRDefault="001764C1" w:rsidP="000A2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C1" w:rsidRDefault="001764C1" w:rsidP="0029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C1" w:rsidRPr="001764C1" w:rsidRDefault="001764C1" w:rsidP="00295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6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100,0</w:t>
            </w:r>
          </w:p>
        </w:tc>
      </w:tr>
    </w:tbl>
    <w:p w:rsidR="001764C1" w:rsidRDefault="001764C1" w:rsidP="001764C1">
      <w:pPr>
        <w:spacing w:after="0" w:line="240" w:lineRule="auto"/>
      </w:pPr>
    </w:p>
    <w:p w:rsidR="001764C1" w:rsidRDefault="001764C1" w:rsidP="001764C1">
      <w:pPr>
        <w:spacing w:after="0" w:line="240" w:lineRule="auto"/>
      </w:pPr>
      <w:r w:rsidRPr="001764C1">
        <w:t xml:space="preserve">Champ : France métropolitaine, </w:t>
      </w:r>
      <w:r>
        <w:t>ho</w:t>
      </w:r>
      <w:r w:rsidRPr="001764C1">
        <w:t>mmes âgés de 30 à 59 ans qui travaillent ou ont déjà travaillé à la date de l'enquête.</w:t>
      </w:r>
    </w:p>
    <w:p w:rsidR="001764C1" w:rsidRDefault="001764C1" w:rsidP="001764C1">
      <w:pPr>
        <w:spacing w:after="0" w:line="240" w:lineRule="auto"/>
      </w:pPr>
      <w:r w:rsidRPr="001764C1">
        <w:t>Source : Insee, enquête FQP 2014-2015.</w:t>
      </w:r>
    </w:p>
    <w:p w:rsidR="001764C1" w:rsidRDefault="001764C1" w:rsidP="001764C1">
      <w:pPr>
        <w:spacing w:after="0" w:line="240" w:lineRule="auto"/>
      </w:pPr>
    </w:p>
    <w:sectPr w:rsidR="001764C1" w:rsidSect="00E626FF">
      <w:type w:val="continuous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97F"/>
    <w:multiLevelType w:val="hybridMultilevel"/>
    <w:tmpl w:val="B1F6D826"/>
    <w:lvl w:ilvl="0" w:tplc="9342E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1D13"/>
    <w:multiLevelType w:val="hybridMultilevel"/>
    <w:tmpl w:val="704EC06C"/>
    <w:lvl w:ilvl="0" w:tplc="FD3A5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B3CBC"/>
    <w:multiLevelType w:val="hybridMultilevel"/>
    <w:tmpl w:val="867CADB8"/>
    <w:lvl w:ilvl="0" w:tplc="5E6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134"/>
    <w:multiLevelType w:val="hybridMultilevel"/>
    <w:tmpl w:val="AE00B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FF"/>
    <w:rsid w:val="001764C1"/>
    <w:rsid w:val="001D1C8D"/>
    <w:rsid w:val="00295D24"/>
    <w:rsid w:val="00404FAD"/>
    <w:rsid w:val="006178E4"/>
    <w:rsid w:val="00686EED"/>
    <w:rsid w:val="006E71DD"/>
    <w:rsid w:val="007B77CC"/>
    <w:rsid w:val="008209F4"/>
    <w:rsid w:val="00822456"/>
    <w:rsid w:val="00880E46"/>
    <w:rsid w:val="009C3FD3"/>
    <w:rsid w:val="00BE2673"/>
    <w:rsid w:val="00CA5901"/>
    <w:rsid w:val="00D05B15"/>
    <w:rsid w:val="00DC3834"/>
    <w:rsid w:val="00DE2A13"/>
    <w:rsid w:val="00E07694"/>
    <w:rsid w:val="00E626FF"/>
    <w:rsid w:val="00E81BB4"/>
    <w:rsid w:val="00E8482F"/>
    <w:rsid w:val="00E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F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48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E8482F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2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8482F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82F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8482F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E62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F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48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E8482F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2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8482F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82F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8482F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E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stagiaire25</cp:lastModifiedBy>
  <cp:revision>2</cp:revision>
  <dcterms:created xsi:type="dcterms:W3CDTF">2018-10-04T13:36:00Z</dcterms:created>
  <dcterms:modified xsi:type="dcterms:W3CDTF">2018-10-04T13:36:00Z</dcterms:modified>
</cp:coreProperties>
</file>