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9" w:rsidRPr="00036649" w:rsidRDefault="00036649" w:rsidP="000366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>
        <w:rPr>
          <w:sz w:val="44"/>
        </w:rPr>
        <w:t>3.1 :</w:t>
      </w:r>
      <w:r w:rsidRPr="00036649">
        <w:rPr>
          <w:sz w:val="44"/>
        </w:rPr>
        <w:t xml:space="preserve"> La croissance est-elle compatible avec la préservation de l'environnement ?</w:t>
      </w:r>
    </w:p>
    <w:p w:rsidR="00036649" w:rsidRDefault="00036649" w:rsidP="00036649">
      <w:pPr>
        <w:pStyle w:val="Titre2"/>
      </w:pPr>
      <w:r>
        <w:t>1. Le PIB n'est pas un bon indicateur de bien-être parce que... (Plusieurs réponses sont possibles)</w:t>
      </w:r>
    </w:p>
    <w:p w:rsidR="00036649" w:rsidRDefault="00036649" w:rsidP="00036649">
      <w:r>
        <w:t>a) Le PIB est un indicateur purement quantitatif.</w:t>
      </w:r>
    </w:p>
    <w:p w:rsidR="00036649" w:rsidRDefault="00036649" w:rsidP="00036649">
      <w:r>
        <w:t>b) On ne peut pas mesurer le bien-être.</w:t>
      </w:r>
    </w:p>
    <w:p w:rsidR="00036649" w:rsidRDefault="00036649" w:rsidP="00036649">
      <w:r>
        <w:t>c) Le bien-être est une notion qualitative qui englobe des aspects économiques, sociaux, environnementaux et politiques.</w:t>
      </w:r>
    </w:p>
    <w:p w:rsidR="00036649" w:rsidRDefault="00036649" w:rsidP="00036649">
      <w:pPr>
        <w:pStyle w:val="Titre2"/>
      </w:pPr>
      <w:r>
        <w:t>2. La forêt, les ressources halieutiques ou bien l'environnement...</w:t>
      </w:r>
    </w:p>
    <w:p w:rsidR="00036649" w:rsidRDefault="00036649" w:rsidP="00036649">
      <w:r>
        <w:t>a) Sont des biens collectifs.</w:t>
      </w:r>
    </w:p>
    <w:p w:rsidR="00036649" w:rsidRDefault="00036649" w:rsidP="00036649">
      <w:r>
        <w:t>b) Sont des biens communs.</w:t>
      </w:r>
    </w:p>
    <w:p w:rsidR="00036649" w:rsidRDefault="00036649" w:rsidP="00036649">
      <w:r>
        <w:t>c) Sont des biens privés.</w:t>
      </w:r>
    </w:p>
    <w:p w:rsidR="00036649" w:rsidRDefault="00036649" w:rsidP="00036649">
      <w:r>
        <w:t>d) Sont des biens clubs.</w:t>
      </w:r>
    </w:p>
    <w:p w:rsidR="00036649" w:rsidRDefault="00036649" w:rsidP="00036649">
      <w:pPr>
        <w:pStyle w:val="Titre2"/>
      </w:pPr>
      <w:r>
        <w:t>3. Le capital humain désigne...</w:t>
      </w:r>
    </w:p>
    <w:p w:rsidR="00036649" w:rsidRDefault="00036649" w:rsidP="00036649">
      <w:r>
        <w:t>a) L'ensemble des ressources naturelles utilisées dans le cadre du processus de production.</w:t>
      </w:r>
    </w:p>
    <w:p w:rsidR="00036649" w:rsidRDefault="00036649" w:rsidP="00036649">
      <w:r>
        <w:t>b) L'ensemble des relations sociales et des réseaux de connaissances possédés par un individu.</w:t>
      </w:r>
    </w:p>
    <w:p w:rsidR="00036649" w:rsidRDefault="00036649" w:rsidP="00036649">
      <w:r>
        <w:t>c) L'ensemble des connaissances, compétences et données d'expérience que possèdent les individus.</w:t>
      </w:r>
    </w:p>
    <w:p w:rsidR="00036649" w:rsidRDefault="00036649" w:rsidP="00036649">
      <w:pPr>
        <w:pStyle w:val="Titre2"/>
      </w:pPr>
      <w:r>
        <w:t>4. Le capital institutionnel désigne...</w:t>
      </w:r>
    </w:p>
    <w:p w:rsidR="00036649" w:rsidRDefault="00036649" w:rsidP="00036649">
      <w:r>
        <w:t>a) L'ensemble des relations sociales et des réseaux de connaissances possédés par un individu.</w:t>
      </w:r>
    </w:p>
    <w:p w:rsidR="00036649" w:rsidRDefault="00036649" w:rsidP="00036649">
      <w:r>
        <w:t>b) L'ensemble des attitudes et des dispositions mentales qui favorisent la coopération dans la société, c'est-à-dire les institutions politiques et juridiques par exemple.</w:t>
      </w:r>
    </w:p>
    <w:p w:rsidR="00036649" w:rsidRDefault="00036649" w:rsidP="00036649">
      <w:r>
        <w:t>c) L'ensemble des biens de production durables utilisés au moins un an dans le processus de production.</w:t>
      </w:r>
    </w:p>
    <w:p w:rsidR="00036649" w:rsidRDefault="00036649" w:rsidP="00036649">
      <w:pPr>
        <w:pStyle w:val="Titre2"/>
      </w:pPr>
      <w:r>
        <w:t>5. La capital social désigne...</w:t>
      </w:r>
    </w:p>
    <w:p w:rsidR="00036649" w:rsidRDefault="00036649" w:rsidP="00036649">
      <w:r>
        <w:t>a) L'ensemble des relations sociales et des réseaux de connaissances possédés par un individu.</w:t>
      </w:r>
    </w:p>
    <w:p w:rsidR="00036649" w:rsidRDefault="00036649" w:rsidP="00036649">
      <w:r>
        <w:t>b) L'ensemble des ressources naturelles utilisées dans le cadre du processus de production.</w:t>
      </w:r>
    </w:p>
    <w:p w:rsidR="00036649" w:rsidRDefault="00036649" w:rsidP="00036649">
      <w:r>
        <w:t>c) L'ensemble des connaissances, compétences et données d'expérience que possèdent les individus.</w:t>
      </w:r>
    </w:p>
    <w:p w:rsidR="00036649" w:rsidRDefault="00036649" w:rsidP="00036649">
      <w:pPr>
        <w:pStyle w:val="Titre2"/>
      </w:pPr>
      <w:r>
        <w:t>6. Le capital naturel désigne</w:t>
      </w:r>
      <w:proofErr w:type="gramStart"/>
      <w:r>
        <w:t>...(</w:t>
      </w:r>
      <w:proofErr w:type="gramEnd"/>
      <w:r>
        <w:t>Plusieurs réponses sont possibles)</w:t>
      </w:r>
    </w:p>
    <w:p w:rsidR="00036649" w:rsidRDefault="00036649" w:rsidP="00036649">
      <w:r>
        <w:t>a) Les ressources halieutiques, les forêts, les ressources pétrolières...</w:t>
      </w:r>
    </w:p>
    <w:p w:rsidR="00036649" w:rsidRDefault="00036649" w:rsidP="00036649">
      <w:r>
        <w:lastRenderedPageBreak/>
        <w:t>b) L'ensemble des biens de production durables utilisés au moins un an dans le processus de production.</w:t>
      </w:r>
    </w:p>
    <w:p w:rsidR="00036649" w:rsidRDefault="00036649" w:rsidP="00036649">
      <w:r>
        <w:t>c) L'ensemble des ressources naturelles utilisées dans le cadre du processus de production.</w:t>
      </w:r>
    </w:p>
    <w:p w:rsidR="00036649" w:rsidRDefault="00036649" w:rsidP="00036649">
      <w:pPr>
        <w:pStyle w:val="Titre2"/>
      </w:pPr>
      <w:r>
        <w:t>7. Le capital physique</w:t>
      </w:r>
      <w:proofErr w:type="gramStart"/>
      <w:r>
        <w:t>...(</w:t>
      </w:r>
      <w:proofErr w:type="gramEnd"/>
      <w:r>
        <w:t>Plusieurs réponses sont possibles)</w:t>
      </w:r>
    </w:p>
    <w:p w:rsidR="00036649" w:rsidRDefault="00036649" w:rsidP="00036649">
      <w:r>
        <w:t>a) Et le capital technique sont des notions synonymes.</w:t>
      </w:r>
    </w:p>
    <w:p w:rsidR="00036649" w:rsidRDefault="00036649" w:rsidP="00036649">
      <w:r>
        <w:t>b) Désigne l'ensemble des biens de production durables utilisés au moins un an dans le processus de production.</w:t>
      </w:r>
    </w:p>
    <w:p w:rsidR="00036649" w:rsidRDefault="00036649" w:rsidP="00036649">
      <w:r>
        <w:t>c) Comprend pour une boulangerie: la farine, l'eau, le sel ou encore l'électricité.</w:t>
      </w:r>
    </w:p>
    <w:p w:rsidR="00036649" w:rsidRDefault="00036649" w:rsidP="00036649">
      <w:r>
        <w:t>d) Il comprend les muscles de la force de travail, c'est-à-dire des actifs de la Nation.</w:t>
      </w:r>
      <w:bookmarkStart w:id="0" w:name="_GoBack"/>
      <w:bookmarkEnd w:id="0"/>
    </w:p>
    <w:p w:rsidR="00036649" w:rsidRDefault="00036649" w:rsidP="00036649">
      <w:r>
        <w:t>e) Le capital esthétique de la Nation. La France a un grand capital physique, c'est pour cette raison que les touristes affluent !</w:t>
      </w:r>
    </w:p>
    <w:p w:rsidR="00036649" w:rsidRDefault="00036649" w:rsidP="00036649">
      <w:pPr>
        <w:pStyle w:val="Titre2"/>
      </w:pPr>
      <w:r>
        <w:t>8. Le développement durable a été pour la première fois défini...</w:t>
      </w:r>
    </w:p>
    <w:p w:rsidR="00036649" w:rsidRDefault="00036649" w:rsidP="00036649">
      <w:r>
        <w:t xml:space="preserve">a) En 1972, dans le Rapport </w:t>
      </w:r>
      <w:proofErr w:type="spellStart"/>
      <w:r>
        <w:t>Meadows</w:t>
      </w:r>
      <w:proofErr w:type="spellEnd"/>
      <w:r>
        <w:t>.</w:t>
      </w:r>
    </w:p>
    <w:p w:rsidR="00036649" w:rsidRDefault="00036649" w:rsidP="00036649">
      <w:r>
        <w:t>b) En 1987, dans le Rapport Brundtland.</w:t>
      </w:r>
    </w:p>
    <w:p w:rsidR="00036649" w:rsidRDefault="00036649" w:rsidP="00036649">
      <w:r>
        <w:t>c) En 1992, lors du Sommet de la terre de Rio.</w:t>
      </w:r>
    </w:p>
    <w:p w:rsidR="00036649" w:rsidRDefault="00036649" w:rsidP="00036649">
      <w:r>
        <w:t>d) En 2005, lors du Grenelle de l'environnement.</w:t>
      </w:r>
    </w:p>
    <w:p w:rsidR="00036649" w:rsidRDefault="00036649" w:rsidP="00036649">
      <w:pPr>
        <w:pStyle w:val="Titre2"/>
      </w:pPr>
      <w:r>
        <w:t>9. Le développement durable</w:t>
      </w:r>
      <w:proofErr w:type="gramStart"/>
      <w:r>
        <w:t>...(</w:t>
      </w:r>
      <w:proofErr w:type="gramEnd"/>
      <w:r>
        <w:t>Plusieurs réponses sont possibles)</w:t>
      </w:r>
    </w:p>
    <w:p w:rsidR="00036649" w:rsidRDefault="00036649" w:rsidP="00036649">
      <w:r>
        <w:t>a) Comprend un pilier économique : la croissance doit être économiquement efficace.</w:t>
      </w:r>
    </w:p>
    <w:p w:rsidR="00036649" w:rsidRDefault="00036649" w:rsidP="00036649">
      <w:r>
        <w:t>b) Comprend un pilier environnemental : Il faut réduire les émissions de gaz à effet de serre et stopper la surexploitation des ressources naturelles.</w:t>
      </w:r>
    </w:p>
    <w:p w:rsidR="00036649" w:rsidRDefault="00036649" w:rsidP="00036649">
      <w:r>
        <w:t>c) Comprend un pilier social : Il faut par exemple lutter contre le chômage et l'exclusion et réduire les inégalités entre le Nord et le Sud.</w:t>
      </w:r>
    </w:p>
    <w:p w:rsidR="00036649" w:rsidRDefault="00036649" w:rsidP="00036649">
      <w:pPr>
        <w:pStyle w:val="Titre2"/>
      </w:pPr>
      <w:r>
        <w:t>10. La soutenabilité faible... (Plusieurs réponses sont possibles)</w:t>
      </w:r>
    </w:p>
    <w:p w:rsidR="00036649" w:rsidRDefault="00036649" w:rsidP="00036649">
      <w:r>
        <w:t>a) Affirme que le capital technique va se substituer au capital naturel.</w:t>
      </w:r>
    </w:p>
    <w:p w:rsidR="00036649" w:rsidRDefault="00036649" w:rsidP="00036649">
      <w:r>
        <w:t>b) Prône le principe de précaution.</w:t>
      </w:r>
    </w:p>
    <w:p w:rsidR="00036649" w:rsidRDefault="00036649" w:rsidP="00036649">
      <w:r>
        <w:t>c) Fait prévaloir l'économie sur l'environnement.</w:t>
      </w:r>
    </w:p>
    <w:p w:rsidR="00036649" w:rsidRDefault="00036649" w:rsidP="00036649">
      <w:r>
        <w:t>11. La soutenabilité forte</w:t>
      </w:r>
      <w:proofErr w:type="gramStart"/>
      <w:r>
        <w:t>...(</w:t>
      </w:r>
      <w:proofErr w:type="gramEnd"/>
      <w:r>
        <w:t>Plusieurs réponses sont possibles)</w:t>
      </w:r>
    </w:p>
    <w:p w:rsidR="00036649" w:rsidRDefault="00036649" w:rsidP="00036649">
      <w:r>
        <w:t>a) Affirme que le capital technique et le capital naturel sont substituables.</w:t>
      </w:r>
    </w:p>
    <w:p w:rsidR="00036649" w:rsidRDefault="00036649" w:rsidP="00036649">
      <w:r>
        <w:t>b) Affirme l'existence d'un stock de capital naturel critique qu'il faut désormais à tout prix protéger et maintenir.</w:t>
      </w:r>
    </w:p>
    <w:p w:rsidR="00036649" w:rsidRDefault="00036649" w:rsidP="00036649">
      <w:r>
        <w:t>c) Prône le principe de précaution.</w:t>
      </w:r>
    </w:p>
    <w:p w:rsidR="00036649" w:rsidRDefault="00036649" w:rsidP="00036649">
      <w:r>
        <w:lastRenderedPageBreak/>
        <w:t>12. Préserver l'environnement... (Plusieurs réponses sont possibles)</w:t>
      </w:r>
    </w:p>
    <w:p w:rsidR="00036649" w:rsidRDefault="00036649" w:rsidP="00036649">
      <w:r>
        <w:t>a) Passe par le recyclage des déchets et le tri sélectif.</w:t>
      </w:r>
    </w:p>
    <w:p w:rsidR="00036649" w:rsidRDefault="00036649" w:rsidP="00036649">
      <w:r>
        <w:t>b) Nécessite une action au niveau mondial.</w:t>
      </w:r>
    </w:p>
    <w:p w:rsidR="00036649" w:rsidRDefault="00036649" w:rsidP="00036649">
      <w:r>
        <w:t>c) Implique l'arrêt immédiat du processus de croissance. C'est un consensus.</w:t>
      </w:r>
    </w:p>
    <w:p w:rsidR="00036649" w:rsidRDefault="00036649" w:rsidP="00036649">
      <w:r>
        <w:t>13. Quels sont les biens collectifs parmi les propositions suivantes</w:t>
      </w:r>
      <w:proofErr w:type="gramStart"/>
      <w:r>
        <w:t>...(</w:t>
      </w:r>
      <w:proofErr w:type="gramEnd"/>
      <w:r>
        <w:t>Plusieurs réponses sont possibles)</w:t>
      </w:r>
    </w:p>
    <w:p w:rsidR="00036649" w:rsidRDefault="00036649" w:rsidP="00036649">
      <w:r>
        <w:t>a) Une baguette de pain.</w:t>
      </w:r>
    </w:p>
    <w:p w:rsidR="00036649" w:rsidRDefault="00036649" w:rsidP="00036649">
      <w:r>
        <w:t>b) L'éclairage public.</w:t>
      </w:r>
    </w:p>
    <w:p w:rsidR="00036649" w:rsidRDefault="00036649" w:rsidP="00036649">
      <w:r>
        <w:t>c) Le climat.</w:t>
      </w:r>
    </w:p>
    <w:p w:rsidR="00036649" w:rsidRDefault="00036649" w:rsidP="00036649">
      <w:r>
        <w:t>d) La défense nationale.</w:t>
      </w:r>
    </w:p>
    <w:p w:rsidR="00036649" w:rsidRDefault="00036649" w:rsidP="00036649">
      <w:r>
        <w:t xml:space="preserve">e) L'abonnement à Canal </w:t>
      </w:r>
      <w:proofErr w:type="spellStart"/>
      <w:r>
        <w:t>Sat</w:t>
      </w:r>
      <w:proofErr w:type="spellEnd"/>
      <w:r>
        <w:t>.</w:t>
      </w:r>
    </w:p>
    <w:p w:rsidR="00036649" w:rsidRDefault="00036649" w:rsidP="00036649">
      <w:pPr>
        <w:pStyle w:val="Titre2"/>
      </w:pPr>
      <w:r>
        <w:t>14. L'existence de biens collectifs... (Plusieurs réponses sont possibles)</w:t>
      </w:r>
    </w:p>
    <w:p w:rsidR="00036649" w:rsidRDefault="00036649" w:rsidP="00036649">
      <w:r>
        <w:t>a) Constitue une défaillance de marché.</w:t>
      </w:r>
    </w:p>
    <w:p w:rsidR="00036649" w:rsidRDefault="00036649" w:rsidP="00036649">
      <w:r>
        <w:t>b) Ne nécessite pas l'intervention de l'Etat pour y pallier.</w:t>
      </w:r>
    </w:p>
    <w:p w:rsidR="00036649" w:rsidRDefault="00036649" w:rsidP="00036649">
      <w:r>
        <w:t>c) Légitime les prélèvements obligatoires afin de financer leur production.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----------Key----------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1. (</w:t>
      </w:r>
      <w:proofErr w:type="gramStart"/>
      <w:r w:rsidRPr="00036649">
        <w:rPr>
          <w:lang w:val="en-US"/>
        </w:rPr>
        <w:t>a</w:t>
      </w:r>
      <w:proofErr w:type="gramEnd"/>
      <w:r w:rsidRPr="00036649">
        <w:rPr>
          <w:lang w:val="en-US"/>
        </w:rPr>
        <w:t xml:space="preserve">) (b) (c)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2. (</w:t>
      </w:r>
      <w:proofErr w:type="gramStart"/>
      <w:r w:rsidRPr="00036649">
        <w:rPr>
          <w:lang w:val="en-US"/>
        </w:rPr>
        <w:t>b</w:t>
      </w:r>
      <w:proofErr w:type="gramEnd"/>
      <w:r w:rsidRPr="00036649">
        <w:rPr>
          <w:lang w:val="en-US"/>
        </w:rPr>
        <w:t xml:space="preserve">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 xml:space="preserve">3. </w:t>
      </w:r>
      <w:proofErr w:type="gramStart"/>
      <w:r w:rsidRPr="00036649">
        <w:rPr>
          <w:lang w:val="en-US"/>
        </w:rPr>
        <w:t>(c)</w:t>
      </w:r>
      <w:proofErr w:type="gramEnd"/>
      <w:r w:rsidRPr="00036649">
        <w:rPr>
          <w:lang w:val="en-US"/>
        </w:rPr>
        <w:t xml:space="preserve">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4. (</w:t>
      </w:r>
      <w:proofErr w:type="gramStart"/>
      <w:r w:rsidRPr="00036649">
        <w:rPr>
          <w:lang w:val="en-US"/>
        </w:rPr>
        <w:t>b</w:t>
      </w:r>
      <w:proofErr w:type="gramEnd"/>
      <w:r w:rsidRPr="00036649">
        <w:rPr>
          <w:lang w:val="en-US"/>
        </w:rPr>
        <w:t xml:space="preserve">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5. (</w:t>
      </w:r>
      <w:proofErr w:type="gramStart"/>
      <w:r w:rsidRPr="00036649">
        <w:rPr>
          <w:lang w:val="en-US"/>
        </w:rPr>
        <w:t>a</w:t>
      </w:r>
      <w:proofErr w:type="gramEnd"/>
      <w:r w:rsidRPr="00036649">
        <w:rPr>
          <w:lang w:val="en-US"/>
        </w:rPr>
        <w:t xml:space="preserve">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 xml:space="preserve">6. </w:t>
      </w:r>
      <w:proofErr w:type="gramStart"/>
      <w:r w:rsidRPr="00036649">
        <w:rPr>
          <w:lang w:val="en-US"/>
        </w:rPr>
        <w:t>(a) (c)</w:t>
      </w:r>
      <w:proofErr w:type="gramEnd"/>
      <w:r w:rsidRPr="00036649">
        <w:rPr>
          <w:lang w:val="en-US"/>
        </w:rPr>
        <w:t xml:space="preserve">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7. (</w:t>
      </w:r>
      <w:proofErr w:type="gramStart"/>
      <w:r w:rsidRPr="00036649">
        <w:rPr>
          <w:lang w:val="en-US"/>
        </w:rPr>
        <w:t>a</w:t>
      </w:r>
      <w:proofErr w:type="gramEnd"/>
      <w:r w:rsidRPr="00036649">
        <w:rPr>
          <w:lang w:val="en-US"/>
        </w:rPr>
        <w:t xml:space="preserve">) (b)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8. (</w:t>
      </w:r>
      <w:proofErr w:type="gramStart"/>
      <w:r w:rsidRPr="00036649">
        <w:rPr>
          <w:lang w:val="en-US"/>
        </w:rPr>
        <w:t>b</w:t>
      </w:r>
      <w:proofErr w:type="gramEnd"/>
      <w:r w:rsidRPr="00036649">
        <w:rPr>
          <w:lang w:val="en-US"/>
        </w:rPr>
        <w:t xml:space="preserve">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>9. (</w:t>
      </w:r>
      <w:proofErr w:type="gramStart"/>
      <w:r w:rsidRPr="00036649">
        <w:rPr>
          <w:lang w:val="en-US"/>
        </w:rPr>
        <w:t>a</w:t>
      </w:r>
      <w:proofErr w:type="gramEnd"/>
      <w:r w:rsidRPr="00036649">
        <w:rPr>
          <w:lang w:val="en-US"/>
        </w:rPr>
        <w:t xml:space="preserve">) (b) (c) </w:t>
      </w:r>
    </w:p>
    <w:p w:rsidR="00036649" w:rsidRPr="00036649" w:rsidRDefault="00036649" w:rsidP="00036649">
      <w:pPr>
        <w:rPr>
          <w:lang w:val="en-US"/>
        </w:rPr>
      </w:pPr>
      <w:r w:rsidRPr="00036649">
        <w:rPr>
          <w:lang w:val="en-US"/>
        </w:rPr>
        <w:t xml:space="preserve">10. </w:t>
      </w:r>
      <w:proofErr w:type="gramStart"/>
      <w:r w:rsidRPr="00036649">
        <w:rPr>
          <w:lang w:val="en-US"/>
        </w:rPr>
        <w:t>(a) (c)</w:t>
      </w:r>
      <w:proofErr w:type="gramEnd"/>
      <w:r w:rsidRPr="00036649">
        <w:rPr>
          <w:lang w:val="en-US"/>
        </w:rPr>
        <w:t xml:space="preserve"> </w:t>
      </w:r>
    </w:p>
    <w:p w:rsidR="00036649" w:rsidRPr="00020B15" w:rsidRDefault="00036649" w:rsidP="00036649">
      <w:pPr>
        <w:rPr>
          <w:lang w:val="en-US"/>
        </w:rPr>
      </w:pPr>
      <w:r w:rsidRPr="00020B15">
        <w:rPr>
          <w:lang w:val="en-US"/>
        </w:rPr>
        <w:t xml:space="preserve">11. (b) (c) </w:t>
      </w:r>
    </w:p>
    <w:p w:rsidR="00036649" w:rsidRPr="00020B15" w:rsidRDefault="00036649" w:rsidP="00036649">
      <w:pPr>
        <w:rPr>
          <w:lang w:val="en-US"/>
        </w:rPr>
      </w:pPr>
      <w:r w:rsidRPr="00020B15">
        <w:rPr>
          <w:lang w:val="en-US"/>
        </w:rPr>
        <w:t xml:space="preserve">12. (a) (b) </w:t>
      </w:r>
    </w:p>
    <w:p w:rsidR="00036649" w:rsidRDefault="00036649" w:rsidP="00036649">
      <w:r>
        <w:lastRenderedPageBreak/>
        <w:t xml:space="preserve">13. (b) (d) </w:t>
      </w:r>
    </w:p>
    <w:p w:rsidR="00036649" w:rsidRDefault="00036649" w:rsidP="00036649">
      <w:r>
        <w:t>14. (a) (c)</w:t>
      </w:r>
    </w:p>
    <w:sectPr w:rsidR="00036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1A" w:rsidRDefault="00F3731A" w:rsidP="00020B15">
      <w:pPr>
        <w:spacing w:after="0" w:line="240" w:lineRule="auto"/>
      </w:pPr>
      <w:r>
        <w:separator/>
      </w:r>
    </w:p>
  </w:endnote>
  <w:endnote w:type="continuationSeparator" w:id="0">
    <w:p w:rsidR="00F3731A" w:rsidRDefault="00F3731A" w:rsidP="0002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1A" w:rsidRDefault="00F3731A" w:rsidP="00020B15">
      <w:pPr>
        <w:spacing w:after="0" w:line="240" w:lineRule="auto"/>
      </w:pPr>
      <w:r>
        <w:separator/>
      </w:r>
    </w:p>
  </w:footnote>
  <w:footnote w:type="continuationSeparator" w:id="0">
    <w:p w:rsidR="00F3731A" w:rsidRDefault="00F3731A" w:rsidP="0002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5" w:rsidRDefault="00020B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9"/>
    <w:rsid w:val="00020B15"/>
    <w:rsid w:val="00036649"/>
    <w:rsid w:val="00F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6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3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2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B15"/>
  </w:style>
  <w:style w:type="paragraph" w:styleId="Pieddepage">
    <w:name w:val="footer"/>
    <w:basedOn w:val="Normal"/>
    <w:link w:val="PieddepageCar"/>
    <w:uiPriority w:val="99"/>
    <w:unhideWhenUsed/>
    <w:rsid w:val="0002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6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3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2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B15"/>
  </w:style>
  <w:style w:type="paragraph" w:styleId="Pieddepage">
    <w:name w:val="footer"/>
    <w:basedOn w:val="Normal"/>
    <w:link w:val="PieddepageCar"/>
    <w:uiPriority w:val="99"/>
    <w:unhideWhenUsed/>
    <w:rsid w:val="0002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2015-12-29T20:32:00Z</dcterms:created>
  <dcterms:modified xsi:type="dcterms:W3CDTF">2015-12-29T20:35:00Z</dcterms:modified>
</cp:coreProperties>
</file>