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05D" w:rsidRPr="000C3936" w:rsidRDefault="00F3305D" w:rsidP="00F3305D">
      <w:pPr>
        <w:jc w:val="center"/>
        <w:rPr>
          <w:rFonts w:ascii="Arial" w:hAnsi="Arial" w:cs="Arial"/>
          <w:b/>
          <w:sz w:val="32"/>
          <w:szCs w:val="24"/>
        </w:rPr>
      </w:pPr>
      <w:r w:rsidRPr="000C3936">
        <w:rPr>
          <w:rFonts w:ascii="Arial" w:hAnsi="Arial" w:cs="Arial"/>
          <w:b/>
          <w:sz w:val="32"/>
          <w:szCs w:val="24"/>
        </w:rPr>
        <w:t>Voter : une affaire individuelle ou collective ?</w:t>
      </w:r>
    </w:p>
    <w:p w:rsidR="00B61203" w:rsidRDefault="00F3305D" w:rsidP="00CE39BA">
      <w:pPr>
        <w:pStyle w:val="Paragraphedeliste"/>
        <w:numPr>
          <w:ilvl w:val="0"/>
          <w:numId w:val="4"/>
        </w:numPr>
        <w:ind w:left="284"/>
        <w:rPr>
          <w:rFonts w:ascii="Arial" w:hAnsi="Arial" w:cs="Arial"/>
          <w:b/>
          <w:sz w:val="28"/>
          <w:szCs w:val="24"/>
        </w:rPr>
      </w:pPr>
      <w:r w:rsidRPr="00CE39BA">
        <w:rPr>
          <w:rFonts w:ascii="Arial" w:hAnsi="Arial" w:cs="Arial"/>
          <w:b/>
          <w:sz w:val="28"/>
          <w:szCs w:val="24"/>
        </w:rPr>
        <w:t>Interpréter les taux d’inscription sur la liste électorale ?</w:t>
      </w:r>
    </w:p>
    <w:p w:rsidR="00CE39BA" w:rsidRPr="00CE39BA" w:rsidRDefault="00CE39BA" w:rsidP="00CE39BA">
      <w:pPr>
        <w:pStyle w:val="Paragraphedeliste"/>
        <w:ind w:left="284"/>
        <w:rPr>
          <w:rFonts w:ascii="Arial" w:hAnsi="Arial" w:cs="Arial"/>
          <w:b/>
          <w:sz w:val="28"/>
          <w:szCs w:val="24"/>
        </w:rPr>
      </w:pPr>
    </w:p>
    <w:p w:rsidR="00EC64F9" w:rsidRPr="00CE39BA" w:rsidRDefault="00EC64F9" w:rsidP="00EC64F9">
      <w:pPr>
        <w:pStyle w:val="Paragraphedeliste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8"/>
          <w:szCs w:val="24"/>
        </w:rPr>
      </w:pPr>
      <w:r w:rsidRPr="00CE39BA">
        <w:rPr>
          <w:rFonts w:ascii="Arial" w:hAnsi="Arial" w:cs="Arial"/>
          <w:b/>
          <w:sz w:val="28"/>
          <w:szCs w:val="24"/>
        </w:rPr>
        <w:t>Que signifie être inscrit ?</w:t>
      </w:r>
    </w:p>
    <w:p w:rsidR="000B368C" w:rsidRPr="00CE39BA" w:rsidRDefault="000B368C" w:rsidP="00EC64F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E39BA">
        <w:rPr>
          <w:rFonts w:ascii="Arial" w:hAnsi="Arial" w:cs="Arial"/>
          <w:sz w:val="24"/>
          <w:szCs w:val="24"/>
        </w:rPr>
        <w:t>Document 1</w:t>
      </w:r>
      <w:r w:rsidRPr="00CE39BA">
        <w:rPr>
          <w:rFonts w:ascii="Arial" w:eastAsia="Times New Roman" w:hAnsi="Arial" w:cs="Arial"/>
          <w:b/>
          <w:bCs/>
          <w:kern w:val="36"/>
          <w:sz w:val="24"/>
          <w:szCs w:val="24"/>
          <w:lang w:eastAsia="fr-FR"/>
        </w:rPr>
        <w:t xml:space="preserve"> L’inscription sur les listes électorales</w:t>
      </w:r>
    </w:p>
    <w:p w:rsidR="000B368C" w:rsidRPr="00CE39BA" w:rsidRDefault="000B368C" w:rsidP="00EC6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fr-FR"/>
        </w:rPr>
      </w:pPr>
      <w:r w:rsidRPr="00CE39BA">
        <w:rPr>
          <w:rFonts w:ascii="Arial" w:eastAsia="Times New Roman" w:hAnsi="Arial" w:cs="Arial"/>
          <w:sz w:val="20"/>
          <w:szCs w:val="24"/>
          <w:lang w:eastAsia="fr-FR"/>
        </w:rPr>
        <w:t>Depuis le 1er août 2016 la loi a simplifié le processus d’inscription pour les électeurs et facilité la gestion des listes électorales en créant un outil, le répertoire électoral unique, centralisant les listes électorales.</w:t>
      </w:r>
    </w:p>
    <w:p w:rsidR="000B368C" w:rsidRPr="00CE39BA" w:rsidRDefault="00FA4570" w:rsidP="00EC6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fr-FR"/>
        </w:rPr>
      </w:pPr>
      <w:r>
        <w:rPr>
          <w:rFonts w:ascii="Arial" w:eastAsia="Times New Roman" w:hAnsi="Arial" w:cs="Arial"/>
          <w:sz w:val="20"/>
          <w:szCs w:val="24"/>
          <w:lang w:eastAsia="fr-FR"/>
        </w:rPr>
        <w:pict>
          <v:rect id="_x0000_i1025" style="width:.95pt;height:0" o:hrpct="0" o:hralign="center" o:hrstd="t" o:hrnoshade="t" o:hr="t" stroked="f"/>
        </w:pict>
      </w:r>
    </w:p>
    <w:p w:rsidR="000B368C" w:rsidRPr="00CE39BA" w:rsidRDefault="000B368C" w:rsidP="00EC6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sz w:val="20"/>
          <w:szCs w:val="24"/>
          <w:lang w:eastAsia="fr-FR"/>
        </w:rPr>
      </w:pPr>
      <w:bookmarkStart w:id="0" w:name="eztoc912122_0_1"/>
      <w:bookmarkEnd w:id="0"/>
      <w:r w:rsidRPr="00CE39BA">
        <w:rPr>
          <w:rFonts w:ascii="Arial" w:eastAsia="Times New Roman" w:hAnsi="Arial" w:cs="Arial"/>
          <w:b/>
          <w:bCs/>
          <w:sz w:val="20"/>
          <w:szCs w:val="24"/>
          <w:lang w:eastAsia="fr-FR"/>
        </w:rPr>
        <w:t>Pour les électeurs</w:t>
      </w:r>
    </w:p>
    <w:p w:rsidR="000B368C" w:rsidRPr="00CE39BA" w:rsidRDefault="000B368C" w:rsidP="00EC6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fr-FR"/>
        </w:rPr>
      </w:pPr>
      <w:r w:rsidRPr="00CE39BA">
        <w:rPr>
          <w:rFonts w:ascii="Arial" w:eastAsia="Times New Roman" w:hAnsi="Arial" w:cs="Arial"/>
          <w:sz w:val="20"/>
          <w:szCs w:val="24"/>
          <w:lang w:eastAsia="fr-FR"/>
        </w:rPr>
        <w:t>Le principal changement est la fin de la limite de dépôt d'inscription fixée auparavant au 31 décembre. Désormais, </w:t>
      </w:r>
      <w:r w:rsidRPr="00CE39BA">
        <w:rPr>
          <w:rFonts w:ascii="Arial" w:eastAsia="Times New Roman" w:hAnsi="Arial" w:cs="Arial"/>
          <w:b/>
          <w:bCs/>
          <w:sz w:val="20"/>
          <w:szCs w:val="24"/>
          <w:lang w:eastAsia="fr-FR"/>
        </w:rPr>
        <w:t>il est possible de s’inscrire sur les listes électorales jusqu’au 6</w:t>
      </w:r>
      <w:r w:rsidR="00ED17B6" w:rsidRPr="00CE39BA">
        <w:rPr>
          <w:rFonts w:ascii="Arial" w:eastAsia="Times New Roman" w:hAnsi="Arial" w:cs="Arial"/>
          <w:b/>
          <w:bCs/>
          <w:sz w:val="20"/>
          <w:szCs w:val="24"/>
          <w:vertAlign w:val="superscript"/>
          <w:lang w:eastAsia="fr-FR"/>
        </w:rPr>
        <w:t>ième</w:t>
      </w:r>
      <w:r w:rsidR="00ED17B6" w:rsidRPr="00CE39BA">
        <w:rPr>
          <w:rFonts w:ascii="Arial" w:eastAsia="Times New Roman" w:hAnsi="Arial" w:cs="Arial"/>
          <w:b/>
          <w:bCs/>
          <w:sz w:val="20"/>
          <w:szCs w:val="24"/>
          <w:lang w:eastAsia="fr-FR"/>
        </w:rPr>
        <w:t xml:space="preserve"> </w:t>
      </w:r>
      <w:r w:rsidRPr="00CE39BA">
        <w:rPr>
          <w:rFonts w:ascii="Arial" w:eastAsia="Times New Roman" w:hAnsi="Arial" w:cs="Arial"/>
          <w:b/>
          <w:bCs/>
          <w:sz w:val="20"/>
          <w:szCs w:val="24"/>
          <w:lang w:eastAsia="fr-FR"/>
        </w:rPr>
        <w:t>vendredi précédant le scrutin</w:t>
      </w:r>
      <w:r w:rsidRPr="00CE39BA">
        <w:rPr>
          <w:rFonts w:ascii="Arial" w:eastAsia="Times New Roman" w:hAnsi="Arial" w:cs="Arial"/>
          <w:sz w:val="20"/>
          <w:szCs w:val="24"/>
          <w:lang w:eastAsia="fr-FR"/>
        </w:rPr>
        <w:t>.</w:t>
      </w:r>
    </w:p>
    <w:p w:rsidR="000B368C" w:rsidRPr="00CE39BA" w:rsidRDefault="000B368C" w:rsidP="00EC6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fr-FR"/>
        </w:rPr>
      </w:pPr>
      <w:r w:rsidRPr="00CE39BA">
        <w:rPr>
          <w:rFonts w:ascii="Arial" w:eastAsia="Times New Roman" w:hAnsi="Arial" w:cs="Arial"/>
          <w:sz w:val="20"/>
          <w:szCs w:val="24"/>
          <w:lang w:eastAsia="fr-FR"/>
        </w:rPr>
        <w:t>De plus, la réforme a généralisé partout en France l’inscription en ligne. Il est toujours possible de s’inscrire par courrier ou en se rendant directement dans sa mairie.</w:t>
      </w:r>
    </w:p>
    <w:p w:rsidR="000B368C" w:rsidRPr="00CE39BA" w:rsidRDefault="00ED17B6" w:rsidP="00EC64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fr-FR"/>
        </w:rPr>
      </w:pPr>
      <w:r w:rsidRPr="00CE39BA">
        <w:rPr>
          <w:rFonts w:ascii="Arial" w:eastAsia="Times New Roman" w:hAnsi="Arial" w:cs="Arial"/>
          <w:sz w:val="20"/>
          <w:szCs w:val="24"/>
          <w:lang w:eastAsia="fr-FR"/>
        </w:rPr>
        <w:t>D</w:t>
      </w:r>
      <w:r w:rsidR="000B368C" w:rsidRPr="00CE39BA">
        <w:rPr>
          <w:rFonts w:ascii="Arial" w:eastAsia="Times New Roman" w:hAnsi="Arial" w:cs="Arial"/>
          <w:sz w:val="20"/>
          <w:szCs w:val="24"/>
          <w:lang w:eastAsia="fr-FR"/>
        </w:rPr>
        <w:t>epuis 2019, tous les jeunes atteignant 18 ans sont automatiquement inscrit</w:t>
      </w:r>
      <w:r w:rsidRPr="00CE39BA">
        <w:rPr>
          <w:rFonts w:ascii="Arial" w:eastAsia="Times New Roman" w:hAnsi="Arial" w:cs="Arial"/>
          <w:sz w:val="20"/>
          <w:szCs w:val="24"/>
          <w:lang w:eastAsia="fr-FR"/>
        </w:rPr>
        <w:t>s</w:t>
      </w:r>
      <w:r w:rsidR="000B368C" w:rsidRPr="00CE39BA">
        <w:rPr>
          <w:rFonts w:ascii="Arial" w:eastAsia="Times New Roman" w:hAnsi="Arial" w:cs="Arial"/>
          <w:sz w:val="20"/>
          <w:szCs w:val="24"/>
          <w:lang w:eastAsia="fr-FR"/>
        </w:rPr>
        <w:t xml:space="preserve"> dans la commune de résidence.</w:t>
      </w:r>
    </w:p>
    <w:p w:rsidR="000B368C" w:rsidRPr="00CE39BA" w:rsidRDefault="000B368C" w:rsidP="00EC64F9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 w:val="0"/>
          <w:sz w:val="18"/>
          <w:szCs w:val="20"/>
        </w:rPr>
      </w:pPr>
      <w:r w:rsidRPr="00CE39BA">
        <w:rPr>
          <w:rFonts w:ascii="Arial" w:hAnsi="Arial" w:cs="Arial"/>
          <w:b w:val="0"/>
          <w:sz w:val="18"/>
          <w:szCs w:val="20"/>
        </w:rPr>
        <w:t>Source : selon INSEE L’inscription sur les listes</w:t>
      </w:r>
    </w:p>
    <w:p w:rsidR="000B368C" w:rsidRPr="00CE39BA" w:rsidRDefault="000B368C" w:rsidP="00EC64F9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 w:val="0"/>
          <w:sz w:val="18"/>
          <w:szCs w:val="20"/>
        </w:rPr>
      </w:pPr>
      <w:proofErr w:type="gramStart"/>
      <w:r w:rsidRPr="00CE39BA">
        <w:rPr>
          <w:rFonts w:ascii="Arial" w:hAnsi="Arial" w:cs="Arial"/>
          <w:b w:val="0"/>
          <w:sz w:val="18"/>
          <w:szCs w:val="20"/>
        </w:rPr>
        <w:t>électorales</w:t>
      </w:r>
      <w:proofErr w:type="gramEnd"/>
      <w:r w:rsidRPr="00CE39BA">
        <w:rPr>
          <w:rFonts w:ascii="Arial" w:hAnsi="Arial" w:cs="Arial"/>
          <w:b w:val="0"/>
          <w:sz w:val="18"/>
          <w:szCs w:val="20"/>
        </w:rPr>
        <w:t xml:space="preserve"> : ce qui change en 2019, 17 décembre2018</w:t>
      </w:r>
    </w:p>
    <w:p w:rsidR="000B368C" w:rsidRPr="00CE39BA" w:rsidRDefault="000B368C" w:rsidP="00EC64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EC64F9" w:rsidRPr="00CE39BA" w:rsidRDefault="00EC64F9" w:rsidP="00EC64F9">
      <w:pPr>
        <w:pStyle w:val="Paragraphedeliste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E39BA">
        <w:rPr>
          <w:rFonts w:ascii="Arial" w:hAnsi="Arial" w:cs="Arial"/>
          <w:b/>
          <w:sz w:val="28"/>
          <w:szCs w:val="28"/>
        </w:rPr>
        <w:t>Interpréter des taux d’inscription</w:t>
      </w:r>
    </w:p>
    <w:p w:rsidR="00EC64F9" w:rsidRPr="00CE39BA" w:rsidRDefault="00EC64F9" w:rsidP="00EC64F9">
      <w:pPr>
        <w:pStyle w:val="Paragraphedeliste"/>
        <w:spacing w:after="0" w:line="240" w:lineRule="auto"/>
        <w:ind w:left="1440"/>
        <w:rPr>
          <w:rFonts w:ascii="Arial" w:hAnsi="Arial" w:cs="Arial"/>
          <w:b/>
          <w:sz w:val="24"/>
          <w:szCs w:val="24"/>
        </w:rPr>
      </w:pPr>
    </w:p>
    <w:p w:rsidR="000B368C" w:rsidRPr="00CE39BA" w:rsidRDefault="000B368C" w:rsidP="00EC64F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sz w:val="24"/>
          <w:szCs w:val="24"/>
          <w:lang w:eastAsia="fr-FR"/>
        </w:rPr>
        <w:t>Doc</w:t>
      </w:r>
      <w:r w:rsidR="00ED17B6" w:rsidRPr="00CE39BA">
        <w:rPr>
          <w:rFonts w:ascii="Arial" w:eastAsia="Times New Roman" w:hAnsi="Arial" w:cs="Arial"/>
          <w:sz w:val="24"/>
          <w:szCs w:val="24"/>
          <w:lang w:eastAsia="fr-FR"/>
        </w:rPr>
        <w:t>ument</w:t>
      </w:r>
      <w:r w:rsidRPr="00CE39BA">
        <w:rPr>
          <w:rFonts w:ascii="Arial" w:eastAsia="Times New Roman" w:hAnsi="Arial" w:cs="Arial"/>
          <w:sz w:val="24"/>
          <w:szCs w:val="24"/>
          <w:lang w:eastAsia="fr-FR"/>
        </w:rPr>
        <w:t xml:space="preserve"> 2</w:t>
      </w: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Taux d’inscription selon le sexe et l’âge</w:t>
      </w:r>
    </w:p>
    <w:p w:rsidR="00D929DD" w:rsidRPr="00CE39BA" w:rsidRDefault="00BA716B" w:rsidP="00D929D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 w:rsidRPr="00CE39BA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6F6BF" wp14:editId="31D4C5FE">
                <wp:simplePos x="0" y="0"/>
                <wp:positionH relativeFrom="column">
                  <wp:posOffset>2162175</wp:posOffset>
                </wp:positionH>
                <wp:positionV relativeFrom="paragraph">
                  <wp:posOffset>2537460</wp:posOffset>
                </wp:positionV>
                <wp:extent cx="295275" cy="257175"/>
                <wp:effectExtent l="0" t="0" r="28575" b="28575"/>
                <wp:wrapNone/>
                <wp:docPr id="6" name="Boué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6" o:spid="_x0000_s1026" type="#_x0000_t23" style="position:absolute;margin-left:170.25pt;margin-top:199.8pt;width:23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" adj="0" fillcolor="#4f81bd [3204]" strokecolor="#243f60 [1604]" strokeweight="2pt"/>
            </w:pict>
          </mc:Fallback>
        </mc:AlternateContent>
      </w:r>
      <w:r w:rsidR="00D929DD" w:rsidRPr="00CE39BA">
        <w:rPr>
          <w:rFonts w:ascii="Arial" w:hAnsi="Arial" w:cs="Arial"/>
          <w:noProof/>
          <w:lang w:eastAsia="fr-FR"/>
        </w:rPr>
        <w:drawing>
          <wp:inline distT="0" distB="0" distL="0" distR="0" wp14:anchorId="4ABC7B7D" wp14:editId="3BDA3890">
            <wp:extent cx="4779645" cy="4533900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7231" r="28758" b="12810"/>
                    <a:stretch/>
                  </pic:blipFill>
                  <pic:spPr bwMode="auto">
                    <a:xfrm>
                      <a:off x="0" y="0"/>
                      <a:ext cx="4779645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7C6" w:rsidRPr="00CE39BA" w:rsidRDefault="00E027C6" w:rsidP="00E027C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sz w:val="24"/>
          <w:szCs w:val="24"/>
          <w:lang w:eastAsia="fr-FR"/>
        </w:rPr>
        <w:t>Question</w:t>
      </w:r>
      <w:r w:rsidR="0033465F" w:rsidRPr="00CE39BA"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Pr="00CE39BA">
        <w:rPr>
          <w:rFonts w:ascii="Arial" w:eastAsia="Times New Roman" w:hAnsi="Arial" w:cs="Arial"/>
          <w:sz w:val="24"/>
          <w:szCs w:val="24"/>
          <w:lang w:eastAsia="fr-FR"/>
        </w:rPr>
        <w:t> :</w:t>
      </w:r>
    </w:p>
    <w:p w:rsidR="00E027C6" w:rsidRPr="00CE39BA" w:rsidRDefault="00E027C6" w:rsidP="00E027C6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>Quelles conséquences sur les taux d’inscription peut-on attendre de la réforme de 2016 ?</w:t>
      </w:r>
      <w:r w:rsidRPr="00CE39B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:rsidR="00916951" w:rsidRPr="00CE39BA" w:rsidRDefault="00916951" w:rsidP="009169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BA716B" w:rsidRPr="00CE39BA" w:rsidRDefault="00BA716B" w:rsidP="00E027C6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>Faire une lecture avec la donnée entourée sur le graphique.</w:t>
      </w:r>
    </w:p>
    <w:p w:rsidR="00916951" w:rsidRPr="00CE39BA" w:rsidRDefault="00916951" w:rsidP="009169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E027C6" w:rsidRPr="00CE39BA" w:rsidRDefault="00E027C6" w:rsidP="00E027C6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>Comment peut-on expliquer les différences d’inscription entre hommes et femmes ?</w:t>
      </w:r>
    </w:p>
    <w:p w:rsidR="007E73AE" w:rsidRPr="00CE39BA" w:rsidRDefault="007E73AE" w:rsidP="0033465F">
      <w:pPr>
        <w:pStyle w:val="Paragraphedeliste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374E45" w:rsidRPr="00CE39BA" w:rsidRDefault="00374E45">
      <w:pPr>
        <w:rPr>
          <w:rFonts w:ascii="Arial" w:eastAsia="Times New Roman" w:hAnsi="Arial" w:cs="Arial"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sz w:val="24"/>
          <w:szCs w:val="24"/>
          <w:lang w:eastAsia="fr-FR"/>
        </w:rPr>
        <w:br w:type="page"/>
      </w:r>
    </w:p>
    <w:p w:rsidR="00E027C6" w:rsidRPr="00CE39BA" w:rsidRDefault="00E027C6" w:rsidP="00D929D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ED17B6" w:rsidRPr="00CE39BA" w:rsidRDefault="00CE39BA" w:rsidP="00ED17B6">
      <w:pPr>
        <w:pStyle w:val="Titre3"/>
        <w:spacing w:before="0"/>
        <w:ind w:left="150"/>
        <w:textAlignment w:val="baseline"/>
        <w:rPr>
          <w:rFonts w:ascii="Arial" w:hAnsi="Arial" w:cs="Arial"/>
          <w:b w:val="0"/>
          <w:color w:val="auto"/>
        </w:rPr>
      </w:pPr>
      <w:r w:rsidRPr="00CE39BA">
        <w:rPr>
          <w:rFonts w:ascii="Arial" w:hAnsi="Arial" w:cs="Arial"/>
          <w:b w:val="0"/>
          <w:color w:val="auto"/>
        </w:rPr>
        <w:t xml:space="preserve">Document </w:t>
      </w:r>
      <w:r w:rsidR="00ED17B6" w:rsidRPr="00CE39BA">
        <w:rPr>
          <w:rStyle w:val="hidden-impression-information-rapide"/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 </w:t>
      </w:r>
      <w:r w:rsidRPr="00CE39BA">
        <w:rPr>
          <w:rStyle w:val="hidden-impression-information-rapide"/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 xml:space="preserve">3 </w:t>
      </w:r>
      <w:r w:rsidR="00ED17B6" w:rsidRPr="00CE39BA">
        <w:rPr>
          <w:rStyle w:val="hidden-impression-information-rapide"/>
          <w:rFonts w:ascii="Arial" w:hAnsi="Arial" w:cs="Arial"/>
          <w:b w:val="0"/>
          <w:color w:val="auto"/>
          <w:sz w:val="24"/>
          <w:szCs w:val="24"/>
          <w:bdr w:val="none" w:sz="0" w:space="0" w:color="auto" w:frame="1"/>
        </w:rPr>
        <w:t> </w:t>
      </w:r>
      <w:r w:rsidR="00ED17B6" w:rsidRPr="00CE39BA">
        <w:rPr>
          <w:rFonts w:ascii="Arial" w:hAnsi="Arial" w:cs="Arial"/>
          <w:color w:val="auto"/>
        </w:rPr>
        <w:t>Les hommes jeunes sont moins souvent inscrits sur l</w:t>
      </w:r>
      <w:r>
        <w:rPr>
          <w:rFonts w:ascii="Arial" w:hAnsi="Arial" w:cs="Arial"/>
          <w:color w:val="auto"/>
        </w:rPr>
        <w:t>a listes électorale</w:t>
      </w:r>
    </w:p>
    <w:p w:rsidR="00ED17B6" w:rsidRPr="00CE39BA" w:rsidRDefault="00ED17B6" w:rsidP="00D929D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 w:rsidRPr="00CE39BA">
        <w:rPr>
          <w:rFonts w:ascii="Arial" w:hAnsi="Arial" w:cs="Arial"/>
          <w:noProof/>
          <w:lang w:eastAsia="fr-FR"/>
        </w:rPr>
        <w:drawing>
          <wp:inline distT="0" distB="0" distL="0" distR="0" wp14:anchorId="3DB8B119" wp14:editId="716EDC2D">
            <wp:extent cx="5327650" cy="2283279"/>
            <wp:effectExtent l="0" t="0" r="6350" b="3175"/>
            <wp:docPr id="5" name="Image 5" descr="https://www.insee.fr/fr/statistiques/graphique/1281060/graphiq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insee.fr/fr/statistiques/graphique/1281060/graphiq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64" cy="228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C6" w:rsidRPr="00CE39BA" w:rsidRDefault="00ED17B6" w:rsidP="00E027C6">
      <w:pPr>
        <w:pStyle w:val="Titre1"/>
        <w:spacing w:before="0" w:beforeAutospacing="0" w:after="0" w:afterAutospacing="0"/>
        <w:jc w:val="right"/>
        <w:textAlignment w:val="baseline"/>
        <w:rPr>
          <w:rFonts w:ascii="Arial" w:hAnsi="Arial" w:cs="Arial"/>
          <w:b w:val="0"/>
          <w:bCs w:val="0"/>
          <w:kern w:val="0"/>
          <w:sz w:val="20"/>
          <w:szCs w:val="24"/>
        </w:rPr>
      </w:pPr>
      <w:r w:rsidRPr="00CE39BA">
        <w:rPr>
          <w:rFonts w:ascii="Arial" w:hAnsi="Arial" w:cs="Arial"/>
          <w:b w:val="0"/>
          <w:bCs w:val="0"/>
          <w:kern w:val="0"/>
          <w:sz w:val="20"/>
          <w:szCs w:val="24"/>
        </w:rPr>
        <w:t>Source : INSEE PREMIÈRE</w:t>
      </w:r>
      <w:r w:rsidR="00E027C6" w:rsidRPr="00CE39BA">
        <w:rPr>
          <w:rFonts w:ascii="Arial" w:hAnsi="Arial" w:cs="Arial"/>
          <w:b w:val="0"/>
          <w:bCs w:val="0"/>
          <w:kern w:val="0"/>
          <w:sz w:val="20"/>
          <w:szCs w:val="24"/>
        </w:rPr>
        <w:t xml:space="preserve">, </w:t>
      </w:r>
      <w:r w:rsidRPr="00CE39BA">
        <w:rPr>
          <w:rFonts w:ascii="Arial" w:hAnsi="Arial" w:cs="Arial"/>
          <w:b w:val="0"/>
          <w:bCs w:val="0"/>
          <w:kern w:val="0"/>
          <w:sz w:val="20"/>
          <w:szCs w:val="24"/>
        </w:rPr>
        <w:t>No 1411</w:t>
      </w:r>
      <w:r w:rsidR="00E027C6" w:rsidRPr="00CE39BA">
        <w:rPr>
          <w:rFonts w:ascii="Arial" w:hAnsi="Arial" w:cs="Arial"/>
          <w:b w:val="0"/>
          <w:bCs w:val="0"/>
          <w:kern w:val="0"/>
          <w:sz w:val="20"/>
          <w:szCs w:val="24"/>
        </w:rPr>
        <w:t xml:space="preserve">, </w:t>
      </w:r>
      <w:r w:rsidRPr="00CE39BA">
        <w:rPr>
          <w:rFonts w:ascii="Arial" w:hAnsi="Arial" w:cs="Arial"/>
          <w:b w:val="0"/>
          <w:bCs w:val="0"/>
          <w:kern w:val="0"/>
          <w:sz w:val="20"/>
          <w:szCs w:val="24"/>
        </w:rPr>
        <w:t>Paru le : 06/09/2012</w:t>
      </w:r>
      <w:r w:rsidR="00E027C6" w:rsidRPr="00CE39BA">
        <w:rPr>
          <w:rFonts w:ascii="Arial" w:hAnsi="Arial" w:cs="Arial"/>
          <w:b w:val="0"/>
          <w:bCs w:val="0"/>
          <w:kern w:val="0"/>
          <w:sz w:val="20"/>
          <w:szCs w:val="24"/>
        </w:rPr>
        <w:t>,</w:t>
      </w:r>
    </w:p>
    <w:p w:rsidR="00E027C6" w:rsidRPr="00CE39BA" w:rsidRDefault="00E027C6" w:rsidP="00E027C6">
      <w:pPr>
        <w:pStyle w:val="Titre1"/>
        <w:spacing w:before="0" w:beforeAutospacing="0" w:after="0" w:afterAutospacing="0"/>
        <w:jc w:val="right"/>
        <w:textAlignment w:val="baseline"/>
        <w:rPr>
          <w:rFonts w:ascii="Arial" w:hAnsi="Arial" w:cs="Arial"/>
          <w:b w:val="0"/>
          <w:bCs w:val="0"/>
          <w:kern w:val="0"/>
          <w:sz w:val="20"/>
          <w:szCs w:val="24"/>
        </w:rPr>
      </w:pPr>
      <w:r w:rsidRPr="00CE39BA">
        <w:rPr>
          <w:rFonts w:ascii="Arial" w:hAnsi="Arial" w:cs="Arial"/>
          <w:b w:val="0"/>
          <w:bCs w:val="0"/>
          <w:kern w:val="0"/>
          <w:sz w:val="20"/>
          <w:szCs w:val="24"/>
        </w:rPr>
        <w:t>L’inscription et la participation électorales en 2012,</w:t>
      </w:r>
    </w:p>
    <w:p w:rsidR="00E027C6" w:rsidRPr="00CE39BA" w:rsidRDefault="00E027C6" w:rsidP="00E027C6">
      <w:pPr>
        <w:pStyle w:val="Titre1"/>
        <w:spacing w:before="0" w:beforeAutospacing="0" w:after="0" w:afterAutospacing="0"/>
        <w:jc w:val="right"/>
        <w:textAlignment w:val="baseline"/>
        <w:rPr>
          <w:rFonts w:ascii="Arial" w:hAnsi="Arial" w:cs="Arial"/>
          <w:b w:val="0"/>
          <w:bCs w:val="0"/>
          <w:kern w:val="0"/>
          <w:sz w:val="20"/>
          <w:szCs w:val="24"/>
        </w:rPr>
      </w:pPr>
      <w:r w:rsidRPr="00CE39BA">
        <w:rPr>
          <w:rFonts w:ascii="Arial" w:hAnsi="Arial" w:cs="Arial"/>
          <w:b w:val="0"/>
          <w:bCs w:val="0"/>
          <w:kern w:val="0"/>
          <w:sz w:val="20"/>
          <w:szCs w:val="24"/>
        </w:rPr>
        <w:t xml:space="preserve">Xavier Niel et Liliane </w:t>
      </w:r>
      <w:proofErr w:type="spellStart"/>
      <w:r w:rsidRPr="00CE39BA">
        <w:rPr>
          <w:rFonts w:ascii="Arial" w:hAnsi="Arial" w:cs="Arial"/>
          <w:b w:val="0"/>
          <w:bCs w:val="0"/>
          <w:kern w:val="0"/>
          <w:sz w:val="20"/>
          <w:szCs w:val="24"/>
        </w:rPr>
        <w:t>Lincot</w:t>
      </w:r>
      <w:proofErr w:type="spellEnd"/>
      <w:r w:rsidRPr="00CE39BA">
        <w:rPr>
          <w:rFonts w:ascii="Arial" w:hAnsi="Arial" w:cs="Arial"/>
          <w:b w:val="0"/>
          <w:bCs w:val="0"/>
          <w:kern w:val="0"/>
          <w:sz w:val="20"/>
          <w:szCs w:val="24"/>
        </w:rPr>
        <w:t>, division Enquêtes et études démographiques</w:t>
      </w:r>
    </w:p>
    <w:p w:rsidR="007E73AE" w:rsidRPr="00CE39BA" w:rsidRDefault="007E73AE" w:rsidP="00E027C6">
      <w:pPr>
        <w:pStyle w:val="Titre1"/>
        <w:spacing w:before="0" w:beforeAutospacing="0" w:after="0" w:afterAutospacing="0"/>
        <w:jc w:val="right"/>
        <w:textAlignment w:val="baseline"/>
        <w:rPr>
          <w:rFonts w:ascii="Arial" w:hAnsi="Arial" w:cs="Arial"/>
          <w:b w:val="0"/>
          <w:bCs w:val="0"/>
          <w:kern w:val="0"/>
          <w:sz w:val="20"/>
          <w:szCs w:val="24"/>
        </w:rPr>
      </w:pPr>
    </w:p>
    <w:p w:rsidR="007E73AE" w:rsidRPr="00CE39BA" w:rsidRDefault="007E73AE" w:rsidP="007E73AE">
      <w:pPr>
        <w:spacing w:after="0" w:line="240" w:lineRule="auto"/>
        <w:textAlignment w:val="baseline"/>
        <w:rPr>
          <w:rFonts w:ascii="Arial" w:hAnsi="Arial" w:cs="Arial"/>
          <w:b/>
          <w:bCs/>
          <w:sz w:val="20"/>
          <w:szCs w:val="24"/>
        </w:rPr>
      </w:pPr>
      <w:r w:rsidRPr="00CE39BA">
        <w:rPr>
          <w:rFonts w:ascii="Arial" w:eastAsia="Times New Roman" w:hAnsi="Arial" w:cs="Arial"/>
          <w:sz w:val="24"/>
          <w:szCs w:val="24"/>
          <w:lang w:eastAsia="fr-FR"/>
        </w:rPr>
        <w:t>Question</w:t>
      </w:r>
    </w:p>
    <w:p w:rsidR="00ED17B6" w:rsidRPr="00CE39BA" w:rsidRDefault="0033465F" w:rsidP="007E73AE">
      <w:pPr>
        <w:pStyle w:val="Paragraphedeliste"/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Pourquoi </w:t>
      </w:r>
      <w:r w:rsidR="00BA716B"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>les jeunes sont moins inscrits sur la liste électorale ?</w:t>
      </w:r>
    </w:p>
    <w:p w:rsidR="00BA716B" w:rsidRDefault="00BA716B" w:rsidP="007E73AE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CE39BA" w:rsidRPr="00CE39BA" w:rsidRDefault="00CE39BA" w:rsidP="007E73AE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08791B" w:rsidRPr="00CE39BA" w:rsidRDefault="0008791B" w:rsidP="00CE39BA">
      <w:pPr>
        <w:pStyle w:val="Paragraphedeliste"/>
        <w:numPr>
          <w:ilvl w:val="0"/>
          <w:numId w:val="8"/>
        </w:numPr>
        <w:spacing w:after="0" w:line="240" w:lineRule="auto"/>
        <w:ind w:left="284" w:hanging="284"/>
        <w:rPr>
          <w:rFonts w:ascii="Arial" w:hAnsi="Arial" w:cs="Arial"/>
          <w:b/>
          <w:sz w:val="28"/>
          <w:szCs w:val="24"/>
        </w:rPr>
      </w:pPr>
      <w:r w:rsidRPr="00CE39BA">
        <w:rPr>
          <w:rFonts w:ascii="Arial" w:hAnsi="Arial" w:cs="Arial"/>
          <w:b/>
          <w:sz w:val="28"/>
          <w:szCs w:val="24"/>
        </w:rPr>
        <w:t>Qu’est-ce qu’un mal-inscrit et un non-inscrit ?</w:t>
      </w:r>
    </w:p>
    <w:p w:rsidR="00BA716B" w:rsidRPr="00CE39BA" w:rsidRDefault="00BA716B" w:rsidP="007E73AE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6F36DA" w:rsidRPr="00CE39BA" w:rsidRDefault="006F36DA" w:rsidP="007E73AE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fr-FR"/>
        </w:rPr>
      </w:pPr>
    </w:p>
    <w:p w:rsidR="007E73AE" w:rsidRPr="00CE39BA" w:rsidRDefault="007E73AE" w:rsidP="007E73AE">
      <w:pPr>
        <w:pStyle w:val="Paragraphedeliste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83838"/>
          <w:sz w:val="24"/>
          <w:szCs w:val="20"/>
          <w:lang w:eastAsia="fr-FR"/>
        </w:rPr>
      </w:pPr>
      <w:r w:rsidRPr="00CE39BA">
        <w:rPr>
          <w:rFonts w:ascii="Arial" w:eastAsia="Times New Roman" w:hAnsi="Arial" w:cs="Arial"/>
          <w:color w:val="383838"/>
          <w:sz w:val="24"/>
          <w:szCs w:val="20"/>
          <w:lang w:eastAsia="fr-FR"/>
        </w:rPr>
        <w:t xml:space="preserve">Document 4 </w:t>
      </w:r>
      <w:r w:rsidRPr="00CE39BA">
        <w:rPr>
          <w:rFonts w:ascii="Arial" w:eastAsia="Times New Roman" w:hAnsi="Arial" w:cs="Arial"/>
          <w:b/>
          <w:color w:val="383838"/>
          <w:sz w:val="24"/>
          <w:szCs w:val="20"/>
          <w:lang w:eastAsia="fr-FR"/>
        </w:rPr>
        <w:t>Non-inscrits et mal-inscrits sur la liste électorale</w:t>
      </w:r>
    </w:p>
    <w:p w:rsidR="007E73AE" w:rsidRPr="00CE39BA" w:rsidRDefault="007E73AE" w:rsidP="007E73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CCCCCC"/>
          <w:sz w:val="20"/>
          <w:szCs w:val="20"/>
          <w:bdr w:val="none" w:sz="0" w:space="0" w:color="auto" w:frame="1"/>
          <w:lang w:eastAsia="fr-FR"/>
        </w:rPr>
      </w:pPr>
      <w:r w:rsidRPr="00CE39BA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1" locked="0" layoutInCell="1" allowOverlap="1" wp14:anchorId="4501B138" wp14:editId="6CF88962">
            <wp:simplePos x="0" y="0"/>
            <wp:positionH relativeFrom="column">
              <wp:posOffset>4781550</wp:posOffset>
            </wp:positionH>
            <wp:positionV relativeFrom="paragraph">
              <wp:posOffset>9525</wp:posOffset>
            </wp:positionV>
            <wp:extent cx="1924050" cy="1318895"/>
            <wp:effectExtent l="0" t="0" r="0" b="0"/>
            <wp:wrapTight wrapText="bothSides">
              <wp:wrapPolygon edited="0">
                <wp:start x="0" y="0"/>
                <wp:lineTo x="0" y="21215"/>
                <wp:lineTo x="21386" y="21215"/>
                <wp:lineTo x="21386" y="0"/>
                <wp:lineTo x="0" y="0"/>
              </wp:wrapPolygon>
            </wp:wrapTight>
            <wp:docPr id="7" name="Image 7" descr="https://images.theconversation.com/files/165621/original/image-20170418-32700-xv02rq.jpg?ixlib=rb-1.1.0&amp;q=45&amp;auto=format&amp;w=754&amp;fit=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ages.theconversation.com/files/165621/original/image-20170418-32700-xv02rq.jpg?ixlib=rb-1.1.0&amp;q=45&amp;auto=format&amp;w=754&amp;fit=cli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9BA">
        <w:rPr>
          <w:rFonts w:ascii="Arial" w:eastAsia="Times New Roman" w:hAnsi="Arial" w:cs="Arial"/>
          <w:color w:val="383838"/>
          <w:sz w:val="20"/>
          <w:szCs w:val="20"/>
          <w:lang w:eastAsia="fr-FR"/>
        </w:rPr>
        <w:t>[…] Cette moindre mobilisation pour l’inscription affecte en priorité les populations fragiles et isolées : ce taux de sortie n’est que de 11 % parmi les membres de familles monoparentales en 2017 contre 15 % en 2012 et 21 % en 2007. Il ne concerne que 11 % des ouvriers contre 14 et 17 % lors des deux précédentes présidentielles. Les cadres supérieurs présentent, quant à eux, toujours deux fois plus de chances que les ouvriers de suivre cette trajectoire d’intégration politique. Mais comme les autres catégories, ils se sont moins inscrits pour cette présidentielle : 28 % de taux de sortie de la non-inscription cette année contre 33 % en 2012 comme en 2007.</w:t>
      </w:r>
      <w:r w:rsidRPr="00CE39BA">
        <w:rPr>
          <w:rFonts w:ascii="Arial" w:eastAsia="Times New Roman" w:hAnsi="Arial" w:cs="Arial"/>
          <w:color w:val="CCCCCC"/>
          <w:sz w:val="20"/>
          <w:szCs w:val="20"/>
          <w:bdr w:val="none" w:sz="0" w:space="0" w:color="auto" w:frame="1"/>
          <w:lang w:eastAsia="fr-FR"/>
        </w:rPr>
        <w:t xml:space="preserve"> </w:t>
      </w:r>
    </w:p>
    <w:p w:rsidR="007E73AE" w:rsidRPr="00CE39BA" w:rsidRDefault="007E73AE" w:rsidP="007E73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right"/>
        <w:textAlignment w:val="baseline"/>
        <w:rPr>
          <w:rFonts w:ascii="Arial" w:eastAsia="Times New Roman" w:hAnsi="Arial" w:cs="Arial"/>
          <w:color w:val="CCCCCC"/>
          <w:sz w:val="20"/>
          <w:szCs w:val="20"/>
          <w:bdr w:val="none" w:sz="0" w:space="0" w:color="auto" w:frame="1"/>
          <w:lang w:eastAsia="fr-FR"/>
        </w:rPr>
      </w:pPr>
      <w:r w:rsidRPr="00CE39BA">
        <w:rPr>
          <w:rFonts w:ascii="Arial" w:eastAsia="Times New Roman" w:hAnsi="Arial" w:cs="Arial"/>
          <w:color w:val="CCCCCC"/>
          <w:sz w:val="20"/>
          <w:szCs w:val="20"/>
          <w:bdr w:val="none" w:sz="0" w:space="0" w:color="auto" w:frame="1"/>
          <w:lang w:eastAsia="fr-FR"/>
        </w:rPr>
        <w:t xml:space="preserve">Philippe </w:t>
      </w:r>
      <w:proofErr w:type="spellStart"/>
      <w:r w:rsidRPr="00CE39BA">
        <w:rPr>
          <w:rFonts w:ascii="Arial" w:eastAsia="Times New Roman" w:hAnsi="Arial" w:cs="Arial"/>
          <w:color w:val="CCCCCC"/>
          <w:sz w:val="20"/>
          <w:szCs w:val="20"/>
          <w:bdr w:val="none" w:sz="0" w:space="0" w:color="auto" w:frame="1"/>
          <w:lang w:eastAsia="fr-FR"/>
        </w:rPr>
        <w:t>Desmazes</w:t>
      </w:r>
      <w:proofErr w:type="spellEnd"/>
      <w:r w:rsidRPr="00CE39BA">
        <w:rPr>
          <w:rFonts w:ascii="Arial" w:eastAsia="Times New Roman" w:hAnsi="Arial" w:cs="Arial"/>
          <w:color w:val="CCCCCC"/>
          <w:sz w:val="20"/>
          <w:szCs w:val="20"/>
          <w:bdr w:val="none" w:sz="0" w:space="0" w:color="auto" w:frame="1"/>
          <w:lang w:eastAsia="fr-FR"/>
        </w:rPr>
        <w:t>/AFP</w:t>
      </w:r>
    </w:p>
    <w:p w:rsidR="007E73AE" w:rsidRPr="00CE39BA" w:rsidRDefault="007E73AE" w:rsidP="007E73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CE39BA">
        <w:rPr>
          <w:rFonts w:ascii="Arial" w:eastAsia="Times New Roman" w:hAnsi="Arial" w:cs="Arial"/>
          <w:sz w:val="20"/>
          <w:szCs w:val="20"/>
          <w:bdr w:val="none" w:sz="0" w:space="0" w:color="auto" w:frame="1"/>
          <w:lang w:eastAsia="fr-FR"/>
        </w:rPr>
        <w:t>La proportion de non-inscrits est beaucoup plus importante en 2017 qu’en 2012, année de l’élection de François Hollande (en visite dans le centre de la France, le 18 avril 2017).</w:t>
      </w:r>
      <w:r w:rsidRPr="00CE39BA">
        <w:rPr>
          <w:rFonts w:ascii="Arial" w:eastAsia="Times New Roman" w:hAnsi="Arial" w:cs="Arial"/>
          <w:sz w:val="20"/>
          <w:szCs w:val="20"/>
          <w:lang w:eastAsia="fr-FR"/>
        </w:rPr>
        <w:t> </w:t>
      </w:r>
    </w:p>
    <w:p w:rsidR="007E73AE" w:rsidRPr="00CE39BA" w:rsidRDefault="007E73AE" w:rsidP="007E73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83838"/>
          <w:sz w:val="20"/>
          <w:szCs w:val="20"/>
          <w:lang w:eastAsia="fr-FR"/>
        </w:rPr>
      </w:pPr>
      <w:r w:rsidRPr="00CE39BA">
        <w:rPr>
          <w:rFonts w:ascii="Arial" w:eastAsia="Times New Roman" w:hAnsi="Arial" w:cs="Arial"/>
          <w:color w:val="383838"/>
          <w:sz w:val="20"/>
          <w:szCs w:val="20"/>
          <w:lang w:eastAsia="fr-FR"/>
        </w:rPr>
        <w:t>Non seulement, </w:t>
      </w:r>
      <w:r w:rsidRPr="00CE39BA">
        <w:rPr>
          <w:rFonts w:ascii="Arial" w:eastAsia="Times New Roman" w:hAnsi="Arial" w:cs="Arial"/>
          <w:i/>
          <w:iCs/>
          <w:color w:val="383838"/>
          <w:sz w:val="20"/>
          <w:szCs w:val="20"/>
          <w:bdr w:val="none" w:sz="0" w:space="0" w:color="auto" w:frame="1"/>
          <w:lang w:eastAsia="fr-FR"/>
        </w:rPr>
        <w:t>in fine</w:t>
      </w:r>
      <w:r w:rsidRPr="00CE39BA">
        <w:rPr>
          <w:rFonts w:ascii="Arial" w:eastAsia="Times New Roman" w:hAnsi="Arial" w:cs="Arial"/>
          <w:color w:val="383838"/>
          <w:sz w:val="20"/>
          <w:szCs w:val="20"/>
          <w:lang w:eastAsia="fr-FR"/>
        </w:rPr>
        <w:t>, la proportion de </w:t>
      </w:r>
      <w:r w:rsidRPr="00CE39BA">
        <w:rPr>
          <w:rFonts w:ascii="Arial" w:eastAsia="Times New Roman" w:hAnsi="Arial" w:cs="Arial"/>
          <w:i/>
          <w:iCs/>
          <w:color w:val="383838"/>
          <w:sz w:val="20"/>
          <w:szCs w:val="20"/>
          <w:bdr w:val="none" w:sz="0" w:space="0" w:color="auto" w:frame="1"/>
          <w:lang w:eastAsia="fr-FR"/>
        </w:rPr>
        <w:t>non-inscrits</w:t>
      </w:r>
      <w:r w:rsidRPr="00CE39BA">
        <w:rPr>
          <w:rFonts w:ascii="Arial" w:eastAsia="Times New Roman" w:hAnsi="Arial" w:cs="Arial"/>
          <w:color w:val="383838"/>
          <w:sz w:val="20"/>
          <w:szCs w:val="20"/>
          <w:lang w:eastAsia="fr-FR"/>
        </w:rPr>
        <w:t> est plus élevée pour cette présidentielle que lors des scrutins précédents, mais le taux de réinscription après déménagement ayant lui aussi diminué, la proportion de </w:t>
      </w:r>
      <w:r w:rsidRPr="00CE39BA">
        <w:rPr>
          <w:rFonts w:ascii="Arial" w:eastAsia="Times New Roman" w:hAnsi="Arial" w:cs="Arial"/>
          <w:i/>
          <w:iCs/>
          <w:color w:val="383838"/>
          <w:sz w:val="20"/>
          <w:szCs w:val="20"/>
          <w:bdr w:val="none" w:sz="0" w:space="0" w:color="auto" w:frame="1"/>
          <w:lang w:eastAsia="fr-FR"/>
        </w:rPr>
        <w:t>mal-inscrits</w:t>
      </w:r>
      <w:r w:rsidRPr="00CE39BA">
        <w:rPr>
          <w:rFonts w:ascii="Arial" w:eastAsia="Times New Roman" w:hAnsi="Arial" w:cs="Arial"/>
          <w:color w:val="383838"/>
          <w:sz w:val="20"/>
          <w:szCs w:val="20"/>
          <w:lang w:eastAsia="fr-FR"/>
        </w:rPr>
        <w:t> risque également d’être encore plus importante. Aux 6 millions de non-inscrits qui ne seront pas cette année en mesure d’exercer leur citoyenneté électorale, il faut sans doute ajouter environ 7 millions de personnes inscrites dans une autre commune que celle où elles résident. […]</w:t>
      </w:r>
    </w:p>
    <w:p w:rsidR="007E73AE" w:rsidRPr="00CE39BA" w:rsidRDefault="007E73AE" w:rsidP="007E73AE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right"/>
        <w:textAlignment w:val="baseline"/>
        <w:rPr>
          <w:rFonts w:ascii="Arial" w:hAnsi="Arial" w:cs="Arial"/>
          <w:b w:val="0"/>
          <w:color w:val="383838"/>
          <w:kern w:val="0"/>
          <w:sz w:val="20"/>
          <w:szCs w:val="20"/>
        </w:rPr>
      </w:pPr>
      <w:r w:rsidRPr="00CE39BA">
        <w:rPr>
          <w:rFonts w:ascii="Arial" w:hAnsi="Arial" w:cs="Arial"/>
          <w:b w:val="0"/>
          <w:bCs w:val="0"/>
          <w:color w:val="383838"/>
          <w:kern w:val="0"/>
          <w:sz w:val="20"/>
          <w:szCs w:val="20"/>
        </w:rPr>
        <w:t xml:space="preserve">The Conversation, 18 avril 2017, </w:t>
      </w:r>
      <w:r w:rsidRPr="00CE39BA">
        <w:rPr>
          <w:rFonts w:ascii="Arial" w:hAnsi="Arial" w:cs="Arial"/>
          <w:b w:val="0"/>
          <w:color w:val="383838"/>
          <w:kern w:val="0"/>
          <w:sz w:val="20"/>
          <w:szCs w:val="20"/>
        </w:rPr>
        <w:t>La présidentielle 2017 face à</w:t>
      </w:r>
    </w:p>
    <w:p w:rsidR="007E73AE" w:rsidRPr="00CE39BA" w:rsidRDefault="007E73AE" w:rsidP="007E73AE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right"/>
        <w:textAlignment w:val="baseline"/>
        <w:rPr>
          <w:rFonts w:ascii="Arial" w:hAnsi="Arial" w:cs="Arial"/>
          <w:b w:val="0"/>
          <w:bCs w:val="0"/>
          <w:iCs/>
          <w:kern w:val="0"/>
          <w:sz w:val="20"/>
          <w:szCs w:val="20"/>
        </w:rPr>
      </w:pPr>
      <w:proofErr w:type="gramStart"/>
      <w:r w:rsidRPr="00CE39BA">
        <w:rPr>
          <w:rFonts w:ascii="Arial" w:hAnsi="Arial" w:cs="Arial"/>
          <w:b w:val="0"/>
          <w:color w:val="383838"/>
          <w:kern w:val="0"/>
          <w:sz w:val="20"/>
          <w:szCs w:val="20"/>
        </w:rPr>
        <w:t>la</w:t>
      </w:r>
      <w:proofErr w:type="gramEnd"/>
      <w:r w:rsidRPr="00CE39BA">
        <w:rPr>
          <w:rFonts w:ascii="Arial" w:hAnsi="Arial" w:cs="Arial"/>
          <w:b w:val="0"/>
          <w:color w:val="383838"/>
          <w:kern w:val="0"/>
          <w:sz w:val="20"/>
          <w:szCs w:val="20"/>
        </w:rPr>
        <w:t xml:space="preserve"> nébuleuse des abstentionnistes, </w:t>
      </w:r>
      <w:r w:rsidRPr="00CE39BA">
        <w:rPr>
          <w:rFonts w:ascii="Arial" w:hAnsi="Arial" w:cs="Arial"/>
          <w:b w:val="0"/>
          <w:bCs w:val="0"/>
          <w:iCs/>
          <w:kern w:val="0"/>
          <w:sz w:val="20"/>
          <w:szCs w:val="20"/>
        </w:rPr>
        <w:t>Céline Braconnier et</w:t>
      </w:r>
    </w:p>
    <w:p w:rsidR="007E73AE" w:rsidRPr="00CE39BA" w:rsidRDefault="007E73AE" w:rsidP="007E73AE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383838"/>
          <w:sz w:val="20"/>
          <w:szCs w:val="20"/>
        </w:rPr>
      </w:pPr>
      <w:r w:rsidRPr="00CE39BA">
        <w:rPr>
          <w:rFonts w:ascii="Arial" w:hAnsi="Arial" w:cs="Arial"/>
          <w:b w:val="0"/>
          <w:bCs w:val="0"/>
          <w:iCs/>
          <w:kern w:val="0"/>
          <w:sz w:val="20"/>
          <w:szCs w:val="20"/>
        </w:rPr>
        <w:t xml:space="preserve">Jean-Yves </w:t>
      </w:r>
      <w:proofErr w:type="spellStart"/>
      <w:r w:rsidRPr="00CE39BA">
        <w:rPr>
          <w:rFonts w:ascii="Arial" w:hAnsi="Arial" w:cs="Arial"/>
          <w:b w:val="0"/>
          <w:bCs w:val="0"/>
          <w:iCs/>
          <w:kern w:val="0"/>
          <w:sz w:val="20"/>
          <w:szCs w:val="20"/>
        </w:rPr>
        <w:t>Dormagen</w:t>
      </w:r>
      <w:proofErr w:type="spellEnd"/>
      <w:r w:rsidRPr="00CE39BA">
        <w:rPr>
          <w:rFonts w:ascii="Arial" w:hAnsi="Arial" w:cs="Arial"/>
          <w:b w:val="0"/>
          <w:bCs w:val="0"/>
          <w:iCs/>
          <w:kern w:val="0"/>
          <w:sz w:val="20"/>
          <w:szCs w:val="20"/>
        </w:rPr>
        <w:t xml:space="preserve"> ont co-signé La démocratie de l’abstention (Folio Actuel</w:t>
      </w:r>
      <w:r w:rsidRPr="00CE39BA">
        <w:rPr>
          <w:rFonts w:ascii="Arial" w:hAnsi="Arial" w:cs="Arial"/>
          <w:b w:val="0"/>
          <w:bCs w:val="0"/>
          <w:i/>
          <w:iCs/>
          <w:kern w:val="0"/>
          <w:sz w:val="20"/>
          <w:szCs w:val="20"/>
        </w:rPr>
        <w:t>).</w:t>
      </w:r>
    </w:p>
    <w:p w:rsidR="007E73AE" w:rsidRPr="00CE39BA" w:rsidRDefault="007E73AE" w:rsidP="007E73AE">
      <w:pPr>
        <w:pStyle w:val="Paragraphedeliste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7E73AE" w:rsidRPr="00CE39BA" w:rsidRDefault="007E73AE" w:rsidP="007E73AE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>Quelle différence peut-on faire entre mal-inscrit et non-inscrit ?</w:t>
      </w:r>
    </w:p>
    <w:p w:rsidR="007E73AE" w:rsidRPr="00CE39BA" w:rsidRDefault="007E73AE" w:rsidP="007E73AE">
      <w:pPr>
        <w:pStyle w:val="Paragraphedeliste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4A531B" w:rsidRPr="00CE39BA" w:rsidRDefault="004A531B" w:rsidP="00D929D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4F005B" w:rsidRPr="00CE39BA" w:rsidRDefault="004F005B" w:rsidP="00D929D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ED17B6" w:rsidRPr="00CE39BA" w:rsidRDefault="006F36DA" w:rsidP="006F3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>Je fais le point</w:t>
      </w:r>
    </w:p>
    <w:p w:rsidR="006F36DA" w:rsidRPr="00CE39BA" w:rsidRDefault="00F3305D" w:rsidP="006F3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sz w:val="24"/>
          <w:szCs w:val="24"/>
          <w:lang w:eastAsia="fr-FR"/>
        </w:rPr>
        <w:t>Comment mesure-t-on le taux d’inscription sur la liste électorale ?</w:t>
      </w:r>
    </w:p>
    <w:p w:rsidR="006F36DA" w:rsidRPr="00CE39BA" w:rsidRDefault="006F36DA" w:rsidP="006F3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6F36DA" w:rsidRPr="00CE39BA" w:rsidRDefault="006F36DA" w:rsidP="006F3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6F36DA" w:rsidRPr="00CE39BA" w:rsidRDefault="006F36DA" w:rsidP="006F3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6F36DA" w:rsidRPr="00CE39BA" w:rsidRDefault="006F36DA">
      <w:pPr>
        <w:rPr>
          <w:rFonts w:ascii="Arial" w:eastAsia="Times New Roman" w:hAnsi="Arial" w:cs="Arial"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sz w:val="24"/>
          <w:szCs w:val="24"/>
          <w:lang w:eastAsia="fr-FR"/>
        </w:rPr>
        <w:br w:type="page"/>
      </w:r>
    </w:p>
    <w:p w:rsidR="00F3305D" w:rsidRPr="00CE39BA" w:rsidRDefault="00F3305D" w:rsidP="00F3305D">
      <w:pPr>
        <w:pStyle w:val="Paragraphedeliste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CE39BA">
        <w:rPr>
          <w:rFonts w:ascii="Arial" w:hAnsi="Arial" w:cs="Arial"/>
          <w:b/>
          <w:sz w:val="24"/>
          <w:szCs w:val="24"/>
        </w:rPr>
        <w:lastRenderedPageBreak/>
        <w:t>Mesurer la participation électorale</w:t>
      </w:r>
    </w:p>
    <w:p w:rsidR="006F36DA" w:rsidRPr="00CE39BA" w:rsidRDefault="009B336A" w:rsidP="009B336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CE39BA">
        <w:rPr>
          <w:rFonts w:ascii="Arial" w:hAnsi="Arial" w:cs="Arial"/>
        </w:rPr>
        <w:t xml:space="preserve">Document 5 </w:t>
      </w:r>
      <w:r w:rsidR="00374E45" w:rsidRPr="00CE39BA">
        <w:rPr>
          <w:rFonts w:ascii="Arial" w:hAnsi="Arial" w:cs="Arial"/>
          <w:b/>
        </w:rPr>
        <w:t>Evolution en France métropolitaine depuis 1965</w:t>
      </w:r>
    </w:p>
    <w:p w:rsidR="009B336A" w:rsidRPr="00CE39BA" w:rsidRDefault="00374E45" w:rsidP="009B336A">
      <w:pPr>
        <w:shd w:val="clear" w:color="auto" w:fill="FFFFFF"/>
        <w:spacing w:after="0" w:line="240" w:lineRule="auto"/>
        <w:jc w:val="center"/>
        <w:rPr>
          <w:rFonts w:ascii="Arial" w:hAnsi="Arial" w:cs="Arial"/>
        </w:rPr>
      </w:pPr>
      <w:r w:rsidRPr="00CE39BA">
        <w:rPr>
          <w:rFonts w:ascii="Arial" w:hAnsi="Arial" w:cs="Arial"/>
          <w:noProof/>
          <w:lang w:eastAsia="fr-FR"/>
        </w:rPr>
        <w:drawing>
          <wp:inline distT="0" distB="0" distL="0" distR="0" wp14:anchorId="405FE665" wp14:editId="3A167BFF">
            <wp:extent cx="5170894" cy="37242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329" t="34887" r="24083" b="16868"/>
                    <a:stretch/>
                  </pic:blipFill>
                  <pic:spPr bwMode="auto">
                    <a:xfrm>
                      <a:off x="0" y="0"/>
                      <a:ext cx="5171444" cy="372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45" w:rsidRPr="00CE39BA" w:rsidRDefault="009B336A" w:rsidP="009B336A">
      <w:pPr>
        <w:shd w:val="clear" w:color="auto" w:fill="FFFFFF"/>
        <w:spacing w:after="0" w:line="240" w:lineRule="auto"/>
        <w:jc w:val="center"/>
        <w:rPr>
          <w:rFonts w:ascii="Arial" w:hAnsi="Arial" w:cs="Arial"/>
        </w:rPr>
      </w:pPr>
      <w:r w:rsidRPr="00CE39BA">
        <w:rPr>
          <w:rFonts w:ascii="Arial" w:hAnsi="Arial" w:cs="Arial"/>
        </w:rPr>
        <w:t>Source : IFOP, Le profil des électeurs et les clefs du premier tour de l’élection présidentielle, 23 avril 2017</w:t>
      </w:r>
    </w:p>
    <w:p w:rsidR="009B336A" w:rsidRPr="00CE39BA" w:rsidRDefault="009B336A" w:rsidP="00F330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9B336A" w:rsidRPr="00CE39BA" w:rsidRDefault="009B336A" w:rsidP="00374E45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>Faire une lecture avec les données 2017</w:t>
      </w:r>
    </w:p>
    <w:p w:rsidR="009B336A" w:rsidRPr="00CE39BA" w:rsidRDefault="009B336A" w:rsidP="009B3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9B336A" w:rsidRPr="00CE39BA" w:rsidRDefault="009B336A" w:rsidP="009B3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9B336A" w:rsidRPr="00CE39BA" w:rsidRDefault="009B336A" w:rsidP="009B3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9B336A" w:rsidRPr="00CE39BA" w:rsidRDefault="009B336A" w:rsidP="009B336A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>Quelle représentation graphique serait plus pertinente ?</w:t>
      </w:r>
    </w:p>
    <w:p w:rsidR="009B336A" w:rsidRPr="00CE39BA" w:rsidRDefault="009B336A" w:rsidP="009B3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9B336A" w:rsidRPr="00CE39BA" w:rsidRDefault="009B336A" w:rsidP="009B3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9B336A" w:rsidRPr="00CE39BA" w:rsidRDefault="009B336A" w:rsidP="009B3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9B336A" w:rsidRPr="00CE39BA" w:rsidRDefault="009B336A" w:rsidP="00374E45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>Donnez une définition de l’abstention électorale</w:t>
      </w:r>
    </w:p>
    <w:p w:rsidR="009B336A" w:rsidRPr="00CE39BA" w:rsidRDefault="009B336A" w:rsidP="009B3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9B336A" w:rsidRPr="00CE39BA" w:rsidRDefault="009B336A" w:rsidP="009B3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9B336A" w:rsidRPr="00CE39BA" w:rsidRDefault="009B336A" w:rsidP="009B336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9B336A" w:rsidRPr="00CE39BA" w:rsidRDefault="009B336A" w:rsidP="009B336A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>Comment évolue la participation électorale sur les 3 dernières élections présidentielles ?</w:t>
      </w:r>
    </w:p>
    <w:p w:rsidR="009B336A" w:rsidRPr="00CE39BA" w:rsidRDefault="009B336A" w:rsidP="009B336A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5B140E" w:rsidRPr="00CE39BA" w:rsidRDefault="005B140E">
      <w:pPr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br w:type="page"/>
      </w:r>
    </w:p>
    <w:p w:rsidR="00374E45" w:rsidRPr="00CE39BA" w:rsidRDefault="00374E45" w:rsidP="00F330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Default="005B140E" w:rsidP="005B140E">
      <w:pPr>
        <w:pStyle w:val="Titre1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  <w:r w:rsidRPr="00CE39BA">
        <w:rPr>
          <w:rFonts w:ascii="Arial" w:hAnsi="Arial" w:cs="Arial"/>
          <w:b w:val="0"/>
          <w:bCs w:val="0"/>
          <w:sz w:val="24"/>
          <w:szCs w:val="24"/>
        </w:rPr>
        <w:t xml:space="preserve">Document 6 </w:t>
      </w:r>
      <w:r w:rsidRPr="00CE39BA">
        <w:rPr>
          <w:rFonts w:ascii="Arial" w:hAnsi="Arial" w:cs="Arial"/>
          <w:bCs w:val="0"/>
          <w:sz w:val="24"/>
          <w:szCs w:val="24"/>
        </w:rPr>
        <w:t>Abstention : qui sont ces électeurs qui refusent d'aller voter ? BFM 18 03 2014</w:t>
      </w:r>
    </w:p>
    <w:p w:rsidR="00D570C6" w:rsidRPr="00D570C6" w:rsidRDefault="00D570C6" w:rsidP="00D570C6">
      <w:pPr>
        <w:pStyle w:val="Titre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D570C6">
        <w:rPr>
          <w:rFonts w:ascii="Arial" w:hAnsi="Arial" w:cs="Arial"/>
          <w:b w:val="0"/>
          <w:bCs w:val="0"/>
          <w:sz w:val="24"/>
          <w:szCs w:val="24"/>
        </w:rPr>
        <w:t>(Lien sur l’image)</w:t>
      </w:r>
    </w:p>
    <w:p w:rsidR="005B140E" w:rsidRPr="00CE39BA" w:rsidRDefault="005B140E" w:rsidP="00F330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CE39BA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B9FAE2C" wp14:editId="07E97ADF">
            <wp:simplePos x="0" y="0"/>
            <wp:positionH relativeFrom="column">
              <wp:posOffset>1238250</wp:posOffset>
            </wp:positionH>
            <wp:positionV relativeFrom="paragraph">
              <wp:posOffset>87630</wp:posOffset>
            </wp:positionV>
            <wp:extent cx="3771900" cy="2096135"/>
            <wp:effectExtent l="0" t="0" r="0" b="0"/>
            <wp:wrapTopAndBottom/>
            <wp:docPr id="9" name="Image 9">
              <a:hlinkClick xmlns:a="http://schemas.openxmlformats.org/drawingml/2006/main" r:id="rId10" tooltip="Vidéo YouTube -Qui sont ces abstentionistes ?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0" r="1276" b="15871"/>
                    <a:stretch/>
                  </pic:blipFill>
                  <pic:spPr bwMode="auto">
                    <a:xfrm>
                      <a:off x="0" y="0"/>
                      <a:ext cx="3771900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40E" w:rsidRPr="00CE39BA" w:rsidRDefault="005B140E" w:rsidP="005B140E">
      <w:pPr>
        <w:pStyle w:val="Paragraphedeliste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sz w:val="24"/>
          <w:szCs w:val="24"/>
          <w:lang w:eastAsia="fr-FR"/>
        </w:rPr>
        <w:t>Question</w:t>
      </w:r>
    </w:p>
    <w:p w:rsidR="005B140E" w:rsidRPr="00CE39BA" w:rsidRDefault="005B140E" w:rsidP="005B140E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>Quels sont les facteurs explicatifs de l’abstention présentés dans la vidéo ?</w:t>
      </w:r>
    </w:p>
    <w:p w:rsidR="005B140E" w:rsidRPr="00CE39BA" w:rsidRDefault="005B140E" w:rsidP="005B140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5B140E" w:rsidRPr="00CE39BA" w:rsidRDefault="005B140E" w:rsidP="00F330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Pr="00CE39BA" w:rsidRDefault="005B140E" w:rsidP="00F330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Pr="00CE39BA" w:rsidRDefault="005B140E" w:rsidP="00F330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Pr="00CE39BA" w:rsidRDefault="005B140E" w:rsidP="00F330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Pr="00CE39BA" w:rsidRDefault="005B140E" w:rsidP="00F330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Pr="00CE39BA" w:rsidRDefault="005B140E" w:rsidP="00F330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Pr="00CE39BA" w:rsidRDefault="005B140E" w:rsidP="00F330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Pr="00CE39BA" w:rsidRDefault="005B140E" w:rsidP="00F330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Pr="00CE39BA" w:rsidRDefault="005B140E" w:rsidP="005B140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Pr="00CE39BA" w:rsidRDefault="005B140E" w:rsidP="005B14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Pr="00CE39BA" w:rsidRDefault="005B140E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>Je fais le point</w:t>
      </w:r>
    </w:p>
    <w:p w:rsidR="005B140E" w:rsidRPr="00CE39BA" w:rsidRDefault="005B140E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sz w:val="24"/>
          <w:szCs w:val="24"/>
          <w:lang w:eastAsia="fr-FR"/>
        </w:rPr>
        <w:t>Comment mesure-t-on le</w:t>
      </w:r>
      <w:r w:rsidR="00B249EF" w:rsidRPr="00CE39BA"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Pr="00CE39BA">
        <w:rPr>
          <w:rFonts w:ascii="Arial" w:eastAsia="Times New Roman" w:hAnsi="Arial" w:cs="Arial"/>
          <w:sz w:val="24"/>
          <w:szCs w:val="24"/>
          <w:lang w:eastAsia="fr-FR"/>
        </w:rPr>
        <w:t xml:space="preserve"> taux de participation et </w:t>
      </w:r>
      <w:proofErr w:type="gramStart"/>
      <w:r w:rsidRPr="00CE39BA">
        <w:rPr>
          <w:rFonts w:ascii="Arial" w:eastAsia="Times New Roman" w:hAnsi="Arial" w:cs="Arial"/>
          <w:sz w:val="24"/>
          <w:szCs w:val="24"/>
          <w:lang w:eastAsia="fr-FR"/>
        </w:rPr>
        <w:t>d’</w:t>
      </w:r>
      <w:r w:rsidR="00B249EF" w:rsidRPr="00CE39BA">
        <w:rPr>
          <w:rFonts w:ascii="Arial" w:eastAsia="Times New Roman" w:hAnsi="Arial" w:cs="Arial"/>
          <w:sz w:val="24"/>
          <w:szCs w:val="24"/>
          <w:lang w:eastAsia="fr-FR"/>
        </w:rPr>
        <w:t>abstention électorales</w:t>
      </w:r>
      <w:proofErr w:type="gramEnd"/>
      <w:r w:rsidRPr="00CE39BA">
        <w:rPr>
          <w:rFonts w:ascii="Arial" w:eastAsia="Times New Roman" w:hAnsi="Arial" w:cs="Arial"/>
          <w:sz w:val="24"/>
          <w:szCs w:val="24"/>
          <w:lang w:eastAsia="fr-FR"/>
        </w:rPr>
        <w:t> ?</w:t>
      </w:r>
      <w:bookmarkStart w:id="1" w:name="_GoBack"/>
      <w:bookmarkEnd w:id="1"/>
    </w:p>
    <w:p w:rsidR="005B140E" w:rsidRPr="00CE39BA" w:rsidRDefault="005B140E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Pr="00CE39BA" w:rsidRDefault="005B140E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Pr="00CE39BA" w:rsidRDefault="005B140E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Default="005B140E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B82730" w:rsidRDefault="00B82730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B82730" w:rsidRPr="00CE39BA" w:rsidRDefault="00B82730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Pr="00CE39BA" w:rsidRDefault="005B140E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CE39BA" w:rsidRPr="00CE39BA" w:rsidRDefault="00CE39BA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Document </w:t>
      </w:r>
      <w:r w:rsidR="00B82730">
        <w:rPr>
          <w:rFonts w:ascii="Arial" w:eastAsia="Times New Roman" w:hAnsi="Arial" w:cs="Arial"/>
          <w:sz w:val="24"/>
          <w:szCs w:val="24"/>
          <w:lang w:eastAsia="fr-FR"/>
        </w:rPr>
        <w:t>7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 : </w:t>
      </w:r>
      <w:r w:rsidRPr="00CE39BA">
        <w:rPr>
          <w:rFonts w:ascii="Arial" w:eastAsia="Times New Roman" w:hAnsi="Arial" w:cs="Arial"/>
          <w:b/>
          <w:sz w:val="24"/>
          <w:szCs w:val="24"/>
          <w:lang w:eastAsia="fr-FR"/>
        </w:rPr>
        <w:t>Compléter le schéma suivant</w:t>
      </w:r>
    </w:p>
    <w:p w:rsidR="00CE39BA" w:rsidRPr="00CE39BA" w:rsidRDefault="00CE39BA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 w:rsidRPr="00CE39BA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28387C6" wp14:editId="5AFC65E9">
                <wp:simplePos x="0" y="0"/>
                <wp:positionH relativeFrom="column">
                  <wp:posOffset>678264</wp:posOffset>
                </wp:positionH>
                <wp:positionV relativeFrom="paragraph">
                  <wp:posOffset>96045</wp:posOffset>
                </wp:positionV>
                <wp:extent cx="5054321" cy="2346290"/>
                <wp:effectExtent l="38100" t="38100" r="70485" b="92710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321" cy="2346290"/>
                          <a:chOff x="0" y="0"/>
                          <a:chExt cx="5054321" cy="2346290"/>
                        </a:xfrm>
                      </wpg:grpSpPr>
                      <wpg:grpSp>
                        <wpg:cNvPr id="22" name="Groupe 22"/>
                        <wpg:cNvGrpSpPr/>
                        <wpg:grpSpPr>
                          <a:xfrm>
                            <a:off x="0" y="0"/>
                            <a:ext cx="5054321" cy="2346290"/>
                            <a:chOff x="0" y="0"/>
                            <a:chExt cx="5054321" cy="2346290"/>
                          </a:xfrm>
                        </wpg:grpSpPr>
                        <wpg:grpSp>
                          <wpg:cNvPr id="20" name="Groupe 20"/>
                          <wpg:cNvGrpSpPr/>
                          <wpg:grpSpPr>
                            <a:xfrm>
                              <a:off x="0" y="0"/>
                              <a:ext cx="5054321" cy="1722887"/>
                              <a:chOff x="0" y="0"/>
                              <a:chExt cx="5054321" cy="1722887"/>
                            </a:xfrm>
                          </wpg:grpSpPr>
                          <wpg:grpSp>
                            <wpg:cNvPr id="18" name="Groupe 18"/>
                            <wpg:cNvGrpSpPr/>
                            <wpg:grpSpPr>
                              <a:xfrm>
                                <a:off x="0" y="0"/>
                                <a:ext cx="5054321" cy="1055077"/>
                                <a:chOff x="0" y="0"/>
                                <a:chExt cx="5054321" cy="1055077"/>
                              </a:xfrm>
                            </wpg:grpSpPr>
                            <wps:wsp>
                              <wps:cNvPr id="30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096" y="0"/>
                                  <a:ext cx="5034225" cy="427055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E39BA" w:rsidRDefault="00CE39BA" w:rsidP="00CE39BA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fr-FR"/>
                                      </w:rPr>
                                      <w:t>Personnes en âge de voter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g:grpSp>
                              <wpg:cNvPr id="17" name="Groupe 17"/>
                              <wpg:cNvGrpSpPr/>
                              <wpg:grpSpPr>
                                <a:xfrm>
                                  <a:off x="0" y="633046"/>
                                  <a:ext cx="5054321" cy="422031"/>
                                  <a:chOff x="0" y="0"/>
                                  <a:chExt cx="5054321" cy="422031"/>
                                </a:xfrm>
                              </wpg:grpSpPr>
                              <wps:wsp>
                                <wps:cNvPr id="10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517112" cy="42203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1">
                                    <a:schemeClr val="accent3"/>
                                  </a:lnRef>
                                  <a:fillRef idx="2">
                                    <a:schemeClr val="accent3"/>
                                  </a:fillRef>
                                  <a:effectRef idx="1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CE39BA" w:rsidRDefault="00CE39BA" w:rsidP="00CE39BA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11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37209" y="0"/>
                                    <a:ext cx="2517112" cy="42203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wps:spPr>
                                <wps:style>
                                  <a:lnRef idx="1">
                                    <a:schemeClr val="accent3"/>
                                  </a:lnRef>
                                  <a:fillRef idx="2">
                                    <a:schemeClr val="accent3"/>
                                  </a:fillRef>
                                  <a:effectRef idx="1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CE39BA" w:rsidRDefault="00CE39BA" w:rsidP="00CE39BA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9" name="Groupe 19"/>
                            <wpg:cNvGrpSpPr/>
                            <wpg:grpSpPr>
                              <a:xfrm>
                                <a:off x="20095" y="1295833"/>
                                <a:ext cx="2496840" cy="427054"/>
                                <a:chOff x="-55267" y="-405"/>
                                <a:chExt cx="2496840" cy="427054"/>
                              </a:xfrm>
                            </wpg:grpSpPr>
                            <wps:wsp>
                              <wps:cNvPr id="1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5267" y="-405"/>
                                  <a:ext cx="1316242" cy="422030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E39BA" w:rsidRDefault="00CE39BA" w:rsidP="00CE39BA">
                                    <w:r>
                                      <w:t>Votants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0975" y="4618"/>
                                  <a:ext cx="1180598" cy="422031"/>
                                </a:xfrm>
                                <a:prstGeom prst="rect">
                                  <a:avLst/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E39BA" w:rsidRDefault="00CE39BA" w:rsidP="00CE39BA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1" name="Groupe 21"/>
                          <wpg:cNvGrpSpPr/>
                          <wpg:grpSpPr>
                            <a:xfrm>
                              <a:off x="40193" y="1889090"/>
                              <a:ext cx="1266085" cy="457200"/>
                              <a:chOff x="0" y="0"/>
                              <a:chExt cx="1266085" cy="457200"/>
                            </a:xfrm>
                          </wpg:grpSpPr>
                          <wps:wsp>
                            <wps:cNvPr id="1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7540" cy="457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39BA" w:rsidRPr="004A531B" w:rsidRDefault="00CE39BA" w:rsidP="00CE39BA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8070" y="0"/>
                                <a:ext cx="628015" cy="45720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39BA" w:rsidRPr="004A531B" w:rsidRDefault="00CE39BA" w:rsidP="00CE39BA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4A531B">
                                    <w:rPr>
                                      <w:sz w:val="14"/>
                                    </w:rPr>
                                    <w:t xml:space="preserve">Votants Blancs et nuls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0" name="Groupe 30"/>
                        <wpg:cNvGrpSpPr/>
                        <wpg:grpSpPr>
                          <a:xfrm>
                            <a:off x="386861" y="442128"/>
                            <a:ext cx="3536887" cy="1425833"/>
                            <a:chOff x="0" y="0"/>
                            <a:chExt cx="3536887" cy="1425833"/>
                          </a:xfrm>
                        </wpg:grpSpPr>
                        <wps:wsp>
                          <wps:cNvPr id="23" name="Flèche vers le bas 23"/>
                          <wps:cNvSpPr/>
                          <wps:spPr>
                            <a:xfrm>
                              <a:off x="643095" y="0"/>
                              <a:ext cx="45085" cy="17081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Flèche vers le bas 24"/>
                          <wps:cNvSpPr/>
                          <wps:spPr>
                            <a:xfrm>
                              <a:off x="3491802" y="0"/>
                              <a:ext cx="45085" cy="17081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lèche vers le bas 25"/>
                          <wps:cNvSpPr/>
                          <wps:spPr>
                            <a:xfrm>
                              <a:off x="90435" y="622998"/>
                              <a:ext cx="45719" cy="221327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Flèche vers le bas 26"/>
                          <wps:cNvSpPr/>
                          <wps:spPr>
                            <a:xfrm>
                              <a:off x="1552471" y="622998"/>
                              <a:ext cx="45719" cy="221327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Flèche vers le bas 27"/>
                          <wps:cNvSpPr/>
                          <wps:spPr>
                            <a:xfrm>
                              <a:off x="0" y="1291213"/>
                              <a:ext cx="45085" cy="13462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Flèche vers le bas 29"/>
                          <wps:cNvSpPr/>
                          <wps:spPr>
                            <a:xfrm>
                              <a:off x="617974" y="1291213"/>
                              <a:ext cx="45085" cy="13462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31" o:spid="_x0000_s1026" style="position:absolute;left:0;text-align:left;margin-left:53.4pt;margin-top:7.55pt;width:398pt;height:184.75pt;z-index:251664384" coordsize="50543,2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">
                <v:group id="Groupe 22" o:spid="_x0000_s1027" style="position:absolute;width:50543;height:23462" coordsize="50543,23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e 20" o:spid="_x0000_s1028" style="position:absolute;width:50543;height:17228" coordsize="50543,17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group id="Groupe 18" o:spid="_x0000_s1029" style="position:absolute;width:50543;height:10550" coordsize="50543,10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" o:spid="_x0000_s1030" type="#_x0000_t202" style="position:absolute;left:200;width:50343;height:4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9b8IA&#10;AADcAAAADwAAAGRycy9kb3ducmV2LnhtbESPzWrDMBCE74W+g9hCbo2cFtLgRDYhtCX0lp8H2Fgb&#10;2cS7MpKaOG9fFQo9DjPzDbOqR+7VlULsvBiYTQtQJI23nTgDx8PH8wJUTCgWey9k4E4R6urxYYWl&#10;9TfZ0XWfnMoQiSUaaFMaSq1j0xJjnPqBJHtnHxhTlsFpG/CW4dzrl6KYa8ZO8kKLA21aai77bzZw&#10;kNOne2fP/WYe+Ku57JLbjsZMnsb1ElSiMf2H/9pba+C1eIPfM/kI6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P1vwgAAANwAAAAPAAAAAAAAAAAAAAAAAJgCAABkcnMvZG93&#10;bnJldi54bWxQSwUGAAAAAAQABAD1AAAAhwMAAAAA&#10;" fillcolor="#dfa7a6 [1621]" strokecolor="#bc4542 [3045]">
                        <v:fill color2="#f5e4e4 [501]" rotate="t" angle="180" colors="0 #ffa2a1;22938f #ffbebd;1 #ffe5e5" focus="100%" type="gradient"/>
                        <v:shadow on="t" color="black" opacity="24903f" origin=",.5" offset="0,.55556mm"/>
                        <v:textbox style="mso-fit-shape-to-text:t">
                          <w:txbxContent>
                            <w:p w:rsidR="00CE39BA" w:rsidRDefault="00CE39BA" w:rsidP="00CE39BA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fr-FR"/>
                                </w:rPr>
                                <w:t>Personnes en âge de voter</w:t>
                              </w:r>
                            </w:p>
                          </w:txbxContent>
                        </v:textbox>
                      </v:shape>
                      <v:group id="Groupe 17" o:spid="_x0000_s1031" style="position:absolute;top:6330;width:50543;height:4220" coordsize="50543,4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 id="Zone de texte 2" o:spid="_x0000_s1032" type="#_x0000_t202" style="position:absolute;width:25171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NC8QA&#10;AADbAAAADwAAAGRycy9kb3ducmV2LnhtbESPQWvCQBCF7wX/wzKCt7pRpNToKiKIgu2hqRdvY3ZM&#10;gtnZmF019td3DoXeZnhv3vtmvuxcre7UhsqzgdEwAUWce1txYeDwvXl9BxUissXaMxl4UoDlovcy&#10;x9T6B3/RPYuFkhAOKRooY2xSrUNeksMw9A2xaGffOoyytoW2LT4k3NV6nCRv2mHF0lBiQ+uS8kt2&#10;cwbCdvcMl59r9nmaUMw+Vva4r6bGDPrdagYqUhf/zX/XOyv4Qi+/yAB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GDQvEAAAA2wAAAA8AAAAAAAAAAAAAAAAAmAIAAGRycy9k&#10;b3ducmV2LnhtbFBLBQYAAAAABAAEAPUAAACJAwAAAAA=&#10;" fillcolor="#cdddac [1622]" strokecolor="#94b64e [3046]">
                          <v:fill color2="#f0f4e6 [502]" rotate="t" angle="180" colors="0 #dafda7;22938f #e4fdc2;1 #f5ffe6" focus="100%" type="gradient"/>
                          <v:shadow on="t" color="black" opacity="24903f" origin=",.5" offset="0,.55556mm"/>
                          <v:textbox style="mso-fit-shape-to-text:t">
                            <w:txbxContent>
                              <w:p w:rsidR="00CE39BA" w:rsidRDefault="00CE39BA" w:rsidP="00CE39BA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Zone de texte 2" o:spid="_x0000_s1033" type="#_x0000_t202" style="position:absolute;left:25372;width:25171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qokMIA&#10;AADbAAAADwAAAGRycy9kb3ducmV2LnhtbERPTWvCQBC9F/wPywi91U2kiKauEgRR0B6aeultmp0m&#10;wexszK4m8dd3C0Jv83ifs1z3phY3al1lWUE8iUAQ51ZXXCg4fW5f5iCcR9ZYWyYFAzlYr0ZPS0y0&#10;7fiDbpkvRAhhl6CC0vsmkdLlJRl0E9sQB+7HtgZ9gG0hdYtdCDe1nEbRTBqsODSU2NCmpPycXY0C&#10;t9sP7ny/ZO/fr+SzY6q/DtVCqedxn76B8NT7f/HDvddhfgx/v4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qiQwgAAANsAAAAPAAAAAAAAAAAAAAAAAJgCAABkcnMvZG93&#10;bnJldi54bWxQSwUGAAAAAAQABAD1AAAAhwMAAAAA&#10;" fillcolor="#cdddac [1622]" strokecolor="#94b64e [3046]">
                          <v:fill color2="#f0f4e6 [502]" rotate="t" angle="180" colors="0 #dafda7;22938f #e4fdc2;1 #f5ffe6" focus="100%" type="gradient"/>
                          <v:shadow on="t" color="black" opacity="24903f" origin=",.5" offset="0,.55556mm"/>
                          <v:textbox style="mso-fit-shape-to-text:t">
                            <w:txbxContent>
                              <w:p w:rsidR="00CE39BA" w:rsidRDefault="00CE39BA" w:rsidP="00CE39BA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group id="Groupe 19" o:spid="_x0000_s1034" style="position:absolute;left:200;top:12958;width:24969;height:4270" coordorigin="-552,-4" coordsize="24968,4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v:shape id="Zone de texte 2" o:spid="_x0000_s1035" type="#_x0000_t202" style="position:absolute;left:-552;top:-4;width:13161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9nYcAA&#10;AADbAAAADwAAAGRycy9kb3ducmV2LnhtbERPTWvCQBC9C/6HZQQvohsDrRJdRcSC9FKaiOchO2aD&#10;2dmY3Zr033cLhd7m8T5nux9sI57U+dqxguUiAUFcOl1zpeBSvM3XIHxA1tg4JgXf5GG/G4+2mGnX&#10;8yc981CJGMI+QwUmhDaT0peGLPqFa4kjd3OdxRBhV0ndYR/DbSPTJHmVFmuODQZbOhoq7/mXVYAf&#10;fZnQvXi8VKuTzzl9XGfmXanpZDhsQAQawr/4z33WcX4Kv7/EA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9nYcAAAADbAAAADwAAAAAAAAAAAAAAAACYAgAAZHJzL2Rvd25y&#10;ZXYueG1sUEsFBgAAAAAEAAQA9QAAAIUDAAAAAA=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 style="mso-fit-shape-to-text:t">
                          <w:txbxContent>
                            <w:p w:rsidR="00CE39BA" w:rsidRDefault="00CE39BA" w:rsidP="00CE39BA">
                              <w:r>
                                <w:t>Votants</w:t>
                              </w:r>
                            </w:p>
                          </w:txbxContent>
                        </v:textbox>
                      </v:shape>
                      <v:shape id="Zone de texte 2" o:spid="_x0000_s1036" type="#_x0000_t202" style="position:absolute;left:12609;top:46;width:11806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C+sEA&#10;AADbAAAADwAAAGRycy9kb3ducmV2LnhtbERPTWvCQBC9F/wPyxR6Ed3UopXUjUixIF6KsXgesmM2&#10;JDsbs6uJ/74rFHqbx/uc1XqwjbhR5yvHCl6nCQjiwumKSwU/x6/JEoQPyBobx6TgTh7W2ehphal2&#10;PR/olodSxBD2KSowIbSplL4wZNFPXUscubPrLIYIu1LqDvsYbhs5S5KFtFhxbDDY0qehos6vVgF+&#10;90VC9fEyL9+3PufZ5TQ2e6VenofNB4hAQ/gX/7l3Os5/g8cv8Q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zwvrBAAAA2wAAAA8AAAAAAAAAAAAAAAAAmAIAAGRycy9kb3du&#10;cmV2LnhtbFBLBQYAAAAABAAEAPUAAACGAwAAAAA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 style="mso-fit-shape-to-text:t">
                          <w:txbxContent>
                            <w:p w:rsidR="00CE39BA" w:rsidRDefault="00CE39BA" w:rsidP="00CE39BA"/>
                          </w:txbxContent>
                        </v:textbox>
                      </v:shape>
                    </v:group>
                  </v:group>
                  <v:group id="Groupe 21" o:spid="_x0000_s1037" style="position:absolute;left:401;top:18890;width:12661;height:4572" coordsize="12660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Zone de texte 2" o:spid="_x0000_s1038" type="#_x0000_t202" style="position:absolute;width:637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du78A&#10;AADbAAAADwAAAGRycy9kb3ducmV2LnhtbERPTWsCMRC9F/wPYYTealZppaxG0YLgqVD14m26GTeL&#10;m8maTHX775uC4G0e73Pmy9636koxNYENjEcFKOIq2IZrA4f95uUdVBJki21gMvBLCZaLwdMcSxtu&#10;/EXXndQqh3Aq0YAT6UqtU+XIYxqFjjhzpxA9Soax1jbiLYf7Vk+KYqo9NpwbHHb04ag67368gVek&#10;z87KZXUMbjL93q/jZivRmOdhv5qBEurlIb67tzbPf4P/X/IBe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8x27vwAAANsAAAAPAAAAAAAAAAAAAAAAAJgCAABkcnMvZG93bnJl&#10;di54bWxQSwUGAAAAAAQABAD1AAAAhAM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CE39BA" w:rsidRPr="004A531B" w:rsidRDefault="00CE39BA" w:rsidP="00CE39B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  <v:shape id="Zone de texte 2" o:spid="_x0000_s1039" type="#_x0000_t202" style="position:absolute;left:6380;width:628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8M78A&#10;AADbAAAADwAAAGRycy9kb3ducmV2LnhtbERPzWrCQBC+F3yHZQRvdaOiaHQVESK9eKjtAwzZMQlm&#10;Z8PuGOPbdwuF3ubj+53dYXCt6inExrOB2TQDRVx623Bl4PureF+DioJssfVMBl4U4bAfve0wt/7J&#10;n9RfpVIphGOOBmqRLtc6ljU5jFPfESfu5oNDSTBU2gZ8pnDX6nmWrbTDhlNDjR2dairv14cz4JeL&#10;wkt/D9XstJFCLuesk7kxk/Fw3IISGuRf/Of+sGn+Cn5/SQfo/Q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ILwzvwAAANsAAAAPAAAAAAAAAAAAAAAAAJgCAABkcnMvZG93bnJl&#10;di54bWxQSwUGAAAAAAQABAD1AAAAhAMAAAAA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CE39BA" w:rsidRPr="004A531B" w:rsidRDefault="00CE39BA" w:rsidP="00CE39BA">
                            <w:pPr>
                              <w:rPr>
                                <w:sz w:val="14"/>
                              </w:rPr>
                            </w:pPr>
                            <w:r w:rsidRPr="004A531B">
                              <w:rPr>
                                <w:sz w:val="14"/>
                              </w:rPr>
                              <w:t xml:space="preserve">Votants Blancs et nuls </w:t>
                            </w:r>
                          </w:p>
                        </w:txbxContent>
                      </v:textbox>
                    </v:shape>
                  </v:group>
                </v:group>
                <v:group id="Groupe 30" o:spid="_x0000_s1040" style="position:absolute;left:3868;top:4421;width:35369;height:14258" coordsize="35368,14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Flèche vers le bas 23" o:spid="_x0000_s1041" type="#_x0000_t67" style="position:absolute;left:6430;width:451;height:1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E0sMA&#10;AADbAAAADwAAAGRycy9kb3ducmV2LnhtbESPzWrDMBCE74W8g9hAL6GR60IIbmQTWgrJqc3PAyzW&#10;xjaWVkaSY/ftq0Khx2FmvmF21WyNuJMPnWMFz+sMBHHtdMeNguvl42kLIkRkjcYxKfimAFW5eNhh&#10;od3EJ7qfYyMShEOBCtoYh0LKULdkMazdQJy8m/MWY5K+kdrjlODWyDzLNtJix2mhxYHeWqr782gV&#10;mC9/7E+rw+dAV3MJ8n2k42al1ONy3r+CiDTH//Bf+6AV5C/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eE0sMAAADbAAAADwAAAAAAAAAAAAAAAACYAgAAZHJzL2Rv&#10;d25yZXYueG1sUEsFBgAAAAAEAAQA9QAAAIgDAAAAAA==&#10;" adj="18749" fillcolor="#4f81bd [3204]" strokecolor="#243f60 [1604]" strokeweight="2pt"/>
                  <v:shape id="Flèche vers le bas 24" o:spid="_x0000_s1042" type="#_x0000_t67" style="position:absolute;left:34918;width:450;height:1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cpsMA&#10;AADbAAAADwAAAGRycy9kb3ducmV2LnhtbESPzWrDMBCE74W8g9hAL6GRa0oIbmQTWgrJqc3PAyzW&#10;xjaWVkaSY/ftq0Khx2FmvmF21WyNuJMPnWMFz+sMBHHtdMeNguvl42kLIkRkjcYxKfimAFW5eNhh&#10;od3EJ7qfYyMShEOBCtoYh0LKULdkMazdQJy8m/MWY5K+kdrjlODWyDzLNtJix2mhxYHeWqr782gV&#10;mC9/7E+rw+dAV3MJ8n2k42al1ONy3r+CiDTH//Bf+6AV5C/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4cpsMAAADbAAAADwAAAAAAAAAAAAAAAACYAgAAZHJzL2Rv&#10;d25yZXYueG1sUEsFBgAAAAAEAAQA9QAAAIgDAAAAAA==&#10;" adj="18749" fillcolor="#4f81bd [3204]" strokecolor="#243f60 [1604]" strokeweight="2pt"/>
                  <v:shape id="Flèche vers le bas 25" o:spid="_x0000_s1043" type="#_x0000_t67" style="position:absolute;left:904;top:6229;width:457;height:22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2c8MA&#10;AADbAAAADwAAAGRycy9kb3ducmV2LnhtbESPT4vCMBTE74LfITxhbzZdwX9do4go623RevD42rxt&#10;yzYvpYla/fRmQfA4zMxvmMWqM7W4Uusqywo+oxgEcW51xYWCU7obzkA4j6yxtkwK7uRgtez3Fpho&#10;e+MDXY++EAHCLkEFpfdNIqXLSzLoItsQB+/XtgZ9kG0hdYu3ADe1HMXxRBqsOCyU2NCmpPzveDEK&#10;Hj+TdHp3mZym860+7132zXWm1MegW3+B8NT5d/jV3msFozH8fw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g2c8MAAADbAAAADwAAAAAAAAAAAAAAAACYAgAAZHJzL2Rv&#10;d25yZXYueG1sUEsFBgAAAAAEAAQA9QAAAIgDAAAAAA==&#10;" adj="19369" fillcolor="#4f81bd [3204]" strokecolor="#243f60 [1604]" strokeweight="2pt"/>
                  <v:shape id="Flèche vers le bas 26" o:spid="_x0000_s1044" type="#_x0000_t67" style="position:absolute;left:15524;top:6229;width:457;height:22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oBMQA&#10;AADbAAAADwAAAGRycy9kb3ducmV2LnhtbESPQWvCQBSE7wX/w/KE3ppNPcQ2dZUiSr1JTQ89vmRf&#10;s6HZtyG7xsRf7wqFHoeZ+YZZbUbbioF63zhW8JykIIgrpxuuFXwV+6cXED4ga2wdk4KJPGzWs4cV&#10;5tpd+JOGU6hFhLDPUYEJocul9JUhiz5xHXH0flxvMUTZ11L3eIlw28pFmmbSYsNxwWBHW0PV7+ls&#10;FVyPWbGcfCmXxetOfx98+cFtqdTjfHx/AxFoDP/hv/ZBK1hkcP8Sf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aqATEAAAA2wAAAA8AAAAAAAAAAAAAAAAAmAIAAGRycy9k&#10;b3ducmV2LnhtbFBLBQYAAAAABAAEAPUAAACJAwAAAAA=&#10;" adj="19369" fillcolor="#4f81bd [3204]" strokecolor="#243f60 [1604]" strokeweight="2pt"/>
                  <v:shape id="Flèche vers le bas 27" o:spid="_x0000_s1045" type="#_x0000_t67" style="position:absolute;top:12912;width:450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hIcYA&#10;AADbAAAADwAAAGRycy9kb3ducmV2LnhtbESPT2vCQBTE7wW/w/IEL6Vu9KA2dRUR/5RCC8Yc7O2R&#10;fSbB7NuY3Wj67btCocdhZn7DzJedqcSNGldaVjAaRiCIM6tLzhWkx+3LDITzyBory6TghxwsF72n&#10;Ocba3vlAt8TnIkDYxaig8L6OpXRZQQbd0NbEwTvbxqAPssmlbvAe4KaS4yiaSIMlh4UCa1oXlF2S&#10;1ihIXrftc+Y+P2x72lz36ddlh9+pUoN+t3oD4anz/+G/9rtWMJ7C40v4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JhIcYAAADbAAAADwAAAAAAAAAAAAAAAACYAgAAZHJz&#10;L2Rvd25yZXYueG1sUEsFBgAAAAAEAAQA9QAAAIsDAAAAAA==&#10;" adj="17983" fillcolor="#4f81bd [3204]" strokecolor="#243f60 [1604]" strokeweight="2pt"/>
                  <v:shape id="Flèche vers le bas 29" o:spid="_x0000_s1046" type="#_x0000_t67" style="position:absolute;left:6179;top:12912;width:451;height:1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QyMYA&#10;AADbAAAADwAAAGRycy9kb3ducmV2LnhtbESPQWvCQBSE70L/w/IKXkQ3epAa3YRSqi0FC01z0Nsj&#10;+5oEs29jdqPx33eFQo/DzHzDbNLBNOJCnastK5jPIhDEhdU1lwry7+30CYTzyBoby6TgRg7S5GG0&#10;wVjbK3/RJfOlCBB2MSqovG9jKV1RkUE3sy1x8H5sZ9AH2ZVSd3gNcNPIRRQtpcGaw0KFLb1UVJyy&#10;3ijIVtt+Urj9h+0Pr+e3/PO0w2Ou1PhxeF6D8DT4//Bf+10rWKzg/iX8AJ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FQyMYAAADbAAAADwAAAAAAAAAAAAAAAACYAgAAZHJz&#10;L2Rvd25yZXYueG1sUEsFBgAAAAAEAAQA9QAAAIsDAAAAAA==&#10;" adj="17983" fillcolor="#4f81bd [3204]" strokecolor="#243f60 [1604]" strokeweight="2pt"/>
                </v:group>
              </v:group>
            </w:pict>
          </mc:Fallback>
        </mc:AlternateContent>
      </w:r>
    </w:p>
    <w:p w:rsidR="00CE39BA" w:rsidRPr="00CE39BA" w:rsidRDefault="00CE39BA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CE39BA" w:rsidRPr="00CE39BA" w:rsidRDefault="00CE39BA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CE39BA" w:rsidRPr="00CE39BA" w:rsidRDefault="00CE39BA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CE39BA" w:rsidRPr="00CE39BA" w:rsidRDefault="00CE39BA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CE39BA" w:rsidRPr="00CE39BA" w:rsidRDefault="00CE39BA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CE39BA" w:rsidRPr="00CE39BA" w:rsidRDefault="00CE39BA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CE39BA" w:rsidRPr="00CE39BA" w:rsidRDefault="00CE39BA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CE39BA" w:rsidRPr="00CE39BA" w:rsidRDefault="00CE39BA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CE39BA" w:rsidRPr="00CE39BA" w:rsidRDefault="00CE39BA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eastAsia="fr-FR"/>
        </w:rPr>
      </w:pPr>
    </w:p>
    <w:p w:rsidR="00CE39BA" w:rsidRPr="00CE39BA" w:rsidRDefault="00CE39BA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CE39BA" w:rsidRDefault="00CE39BA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B82730" w:rsidRDefault="00B82730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B82730" w:rsidRPr="00CE39BA" w:rsidRDefault="00B82730" w:rsidP="00B82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5B140E" w:rsidRPr="00CE39BA" w:rsidRDefault="005B140E" w:rsidP="00F3305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sectPr w:rsidR="005B140E" w:rsidRPr="00CE39BA" w:rsidSect="00E02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C6FF6"/>
    <w:multiLevelType w:val="hybridMultilevel"/>
    <w:tmpl w:val="EB5EF31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83202"/>
    <w:multiLevelType w:val="hybridMultilevel"/>
    <w:tmpl w:val="275EA19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9F6CDA"/>
    <w:multiLevelType w:val="hybridMultilevel"/>
    <w:tmpl w:val="778831A6"/>
    <w:lvl w:ilvl="0" w:tplc="731C8D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C04752"/>
    <w:multiLevelType w:val="hybridMultilevel"/>
    <w:tmpl w:val="C0FE53C6"/>
    <w:lvl w:ilvl="0" w:tplc="731C8D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D2EE0"/>
    <w:multiLevelType w:val="multilevel"/>
    <w:tmpl w:val="05AAB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6F1AF8"/>
    <w:multiLevelType w:val="hybridMultilevel"/>
    <w:tmpl w:val="A438993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9C12FF9"/>
    <w:multiLevelType w:val="hybridMultilevel"/>
    <w:tmpl w:val="59B4E8DC"/>
    <w:lvl w:ilvl="0" w:tplc="731C8D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0A1F68"/>
    <w:multiLevelType w:val="hybridMultilevel"/>
    <w:tmpl w:val="82464EFA"/>
    <w:lvl w:ilvl="0" w:tplc="731C8D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2E594A"/>
    <w:multiLevelType w:val="hybridMultilevel"/>
    <w:tmpl w:val="2E4A2CE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68C"/>
    <w:rsid w:val="0008791B"/>
    <w:rsid w:val="000B368C"/>
    <w:rsid w:val="000C3936"/>
    <w:rsid w:val="00330875"/>
    <w:rsid w:val="0033465F"/>
    <w:rsid w:val="00374E45"/>
    <w:rsid w:val="004124A3"/>
    <w:rsid w:val="00472B60"/>
    <w:rsid w:val="004A531B"/>
    <w:rsid w:val="004F005B"/>
    <w:rsid w:val="005B140E"/>
    <w:rsid w:val="006F36DA"/>
    <w:rsid w:val="007E73AE"/>
    <w:rsid w:val="00916951"/>
    <w:rsid w:val="0097416C"/>
    <w:rsid w:val="009B336A"/>
    <w:rsid w:val="00B249EF"/>
    <w:rsid w:val="00B82730"/>
    <w:rsid w:val="00BA716B"/>
    <w:rsid w:val="00CE39BA"/>
    <w:rsid w:val="00D570C6"/>
    <w:rsid w:val="00D929DD"/>
    <w:rsid w:val="00E027C6"/>
    <w:rsid w:val="00E33327"/>
    <w:rsid w:val="00E63B59"/>
    <w:rsid w:val="00EC64F9"/>
    <w:rsid w:val="00ED17B6"/>
    <w:rsid w:val="00F3305D"/>
    <w:rsid w:val="00FA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0B36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0B36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D17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B368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B368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B3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0B368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68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B368C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ED17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idden-impression-information-rapide">
    <w:name w:val="hidden-impression-information-rapide"/>
    <w:basedOn w:val="Policepardfaut"/>
    <w:rsid w:val="00ED17B6"/>
  </w:style>
  <w:style w:type="character" w:customStyle="1" w:styleId="Lgende1">
    <w:name w:val="Légende1"/>
    <w:basedOn w:val="Policepardfaut"/>
    <w:rsid w:val="007E73AE"/>
  </w:style>
  <w:style w:type="character" w:customStyle="1" w:styleId="source">
    <w:name w:val="source"/>
    <w:basedOn w:val="Policepardfaut"/>
    <w:rsid w:val="007E73AE"/>
  </w:style>
  <w:style w:type="character" w:styleId="Accentuation">
    <w:name w:val="Emphasis"/>
    <w:basedOn w:val="Policepardfaut"/>
    <w:uiPriority w:val="20"/>
    <w:qFormat/>
    <w:rsid w:val="007E73AE"/>
    <w:rPr>
      <w:i/>
      <w:iCs/>
    </w:rPr>
  </w:style>
  <w:style w:type="character" w:styleId="lev">
    <w:name w:val="Strong"/>
    <w:basedOn w:val="Policepardfaut"/>
    <w:uiPriority w:val="22"/>
    <w:qFormat/>
    <w:rsid w:val="007E73AE"/>
    <w:rPr>
      <w:b/>
      <w:bCs/>
    </w:rPr>
  </w:style>
  <w:style w:type="paragraph" w:styleId="Sansinterligne">
    <w:name w:val="No Spacing"/>
    <w:link w:val="SansinterligneCar"/>
    <w:uiPriority w:val="1"/>
    <w:qFormat/>
    <w:rsid w:val="006F36DA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F36DA"/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0B36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0B36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D17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B368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B368C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B3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0B368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68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B368C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ED17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idden-impression-information-rapide">
    <w:name w:val="hidden-impression-information-rapide"/>
    <w:basedOn w:val="Policepardfaut"/>
    <w:rsid w:val="00ED17B6"/>
  </w:style>
  <w:style w:type="character" w:customStyle="1" w:styleId="Lgende1">
    <w:name w:val="Légende1"/>
    <w:basedOn w:val="Policepardfaut"/>
    <w:rsid w:val="007E73AE"/>
  </w:style>
  <w:style w:type="character" w:customStyle="1" w:styleId="source">
    <w:name w:val="source"/>
    <w:basedOn w:val="Policepardfaut"/>
    <w:rsid w:val="007E73AE"/>
  </w:style>
  <w:style w:type="character" w:styleId="Accentuation">
    <w:name w:val="Emphasis"/>
    <w:basedOn w:val="Policepardfaut"/>
    <w:uiPriority w:val="20"/>
    <w:qFormat/>
    <w:rsid w:val="007E73AE"/>
    <w:rPr>
      <w:i/>
      <w:iCs/>
    </w:rPr>
  </w:style>
  <w:style w:type="character" w:styleId="lev">
    <w:name w:val="Strong"/>
    <w:basedOn w:val="Policepardfaut"/>
    <w:uiPriority w:val="22"/>
    <w:qFormat/>
    <w:rsid w:val="007E73AE"/>
    <w:rPr>
      <w:b/>
      <w:bCs/>
    </w:rPr>
  </w:style>
  <w:style w:type="paragraph" w:styleId="Sansinterligne">
    <w:name w:val="No Spacing"/>
    <w:link w:val="SansinterligneCar"/>
    <w:uiPriority w:val="1"/>
    <w:qFormat/>
    <w:rsid w:val="006F36DA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F36DA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1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58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55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54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aRLzOM8AlR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678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Jean Michel</Company>
  <LinksUpToDate>false</LinksUpToDate>
  <CharactersWithSpaces>4403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X86 PROFIL</dc:creator>
  <cp:lastModifiedBy>X86 PROFIL</cp:lastModifiedBy>
  <cp:revision>16</cp:revision>
  <dcterms:created xsi:type="dcterms:W3CDTF">2019-06-13T11:47:00Z</dcterms:created>
  <dcterms:modified xsi:type="dcterms:W3CDTF">2019-06-14T09:46:00Z</dcterms:modified>
</cp:coreProperties>
</file>