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44" w:rsidRDefault="000E287F" w:rsidP="00283986">
      <w:pPr>
        <w:jc w:val="both"/>
        <w:rPr>
          <w:i/>
          <w:iCs/>
          <w:color w:val="505046" w:themeColor="text2"/>
          <w:spacing w:val="5"/>
          <w:sz w:val="24"/>
          <w:szCs w:val="24"/>
        </w:rPr>
      </w:pPr>
      <w:sdt>
        <w:sdtPr>
          <w:rPr>
            <w:i/>
            <w:iCs/>
            <w:smallCaps/>
            <w:color w:val="505046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EndPr/>
        <w:sdtContent>
          <w:r w:rsidR="00EA385C">
            <w:rPr>
              <w:i/>
              <w:iCs/>
              <w:smallCaps/>
              <w:noProof/>
              <w:color w:val="505046" w:themeColor="text2"/>
              <w:spacing w:val="5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editId="38DFFE89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5670550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0" r="0" b="0"/>
                    <wp:wrapNone/>
                    <wp:docPr id="1" name="Groupe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EB686"/>
                                    </a:gs>
                                    <a:gs pos="100000"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BFB67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ECEA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EE6D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1AD2F75E" id="Groupe 1" o:spid="_x0000_s102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">
                    <v:group id="Group 77" o:spid="_x0000_s1027" style="position:absolute;left:3089;width:14653;height:10698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rect id="Rectangle 78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" fillcolor="#feb686" stroked="f" strokecolor="#bfb675">
                        <v:fill color2="#e84c22 [3204]" rotate="t" angle="90" focus="100%" type="gradien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" strokecolor="#feceae" strokeweight="1pt"/>
                      <v:shape id="AutoShape 80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" strokecolor="#e84c22 [3204]" strokeweight="2.25pt"/>
                      <v:shape id="AutoShape 81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" strokecolor="#feceae" strokeweight="4.5pt"/>
                      <v:shape id="AutoShape 82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" strokecolor="#fee6d6" strokeweight="2.25pt"/>
                    </v:group>
                    <v:oval id="Oval 83" o:spid="_x0000_s1033" style="position:absolute;top:79453;width:11018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" fillcolor="#e84c22 [3204]" strokecolor="#e84c22 [3204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" fillcolor="#e84c22 [3204]" strokecolor="#e84c22 [3204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EA385C">
            <w:rPr>
              <w:i/>
              <w:iCs/>
              <w:smallCaps/>
              <w:noProof/>
              <w:color w:val="505046" w:themeColor="text2"/>
              <w:spacing w:val="5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0" allowOverlap="1" wp14:editId="0434A870">
                    <wp:simplePos x="0" y="0"/>
                    <wp:positionH relativeFrom="margin">
                      <wp:align>left</wp:align>
                    </wp:positionH>
                    <wp:positionV relativeFrom="page">
                      <wp:align>center</wp:align>
                    </wp:positionV>
                    <wp:extent cx="4663440" cy="5027930"/>
                    <wp:effectExtent l="0" t="0" r="0" b="1270"/>
                    <wp:wrapNone/>
                    <wp:docPr id="73" name="Rectangle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5027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2E44" w:rsidRDefault="000E287F">
                                <w:pPr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A36800" w:themeColor="accent2" w:themeShade="80"/>
                                    <w:spacing w:val="20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mallCaps/>
                                      <w:color w:val="A36800" w:themeColor="accent2" w:themeShade="80"/>
                                      <w:spacing w:val="20"/>
                                      <w:sz w:val="56"/>
                                      <w:szCs w:val="56"/>
                                    </w:rPr>
                                    <w:alias w:val="Titre"/>
                                    <w:id w:val="83737007"/>
                                    <w:placeholder>
                                      <w:docPart w:val="68CF71BB041249438D62E8BC62548690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81763">
                                      <w:rPr>
                                        <w:rFonts w:asciiTheme="majorHAnsi" w:eastAsiaTheme="majorEastAsia" w:hAnsiTheme="majorHAnsi" w:cstheme="majorBidi"/>
                                        <w:smallCaps/>
                                        <w:color w:val="A36800" w:themeColor="accent2" w:themeShade="80"/>
                                        <w:spacing w:val="20"/>
                                        <w:sz w:val="56"/>
                                        <w:szCs w:val="56"/>
                                      </w:rPr>
                                      <w:t>Nouveaux programmes de sciences économiques et sociales</w:t>
                                    </w:r>
                                  </w:sdtContent>
                                </w:sdt>
                              </w:p>
                              <w:p w:rsidR="00582E44" w:rsidRDefault="000E287F" w:rsidP="008946E4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A36800" w:themeColor="accent2" w:themeShade="8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iCs/>
                                      <w:color w:val="A36800" w:themeColor="accent2" w:themeShade="80"/>
                                      <w:sz w:val="28"/>
                                      <w:szCs w:val="28"/>
                                    </w:rPr>
                                    <w:alias w:val="Sous-titre"/>
                                    <w:id w:val="83737009"/>
                                    <w:placeholder>
                                      <w:docPart w:val="D94759E0036B4E5F9C3DBC4114E0B6C4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81763">
                                      <w:rPr>
                                        <w:i/>
                                        <w:iCs/>
                                        <w:color w:val="A36800" w:themeColor="accent2" w:themeShade="80"/>
                                        <w:sz w:val="28"/>
                                        <w:szCs w:val="28"/>
                                      </w:rPr>
                                      <w:t>Présentation</w:t>
                                    </w:r>
                                  </w:sdtContent>
                                </w:sdt>
                              </w:p>
                              <w:p w:rsidR="00582E44" w:rsidRDefault="00582E44">
                                <w:pPr>
                                  <w:rPr>
                                    <w:i/>
                                    <w:iCs/>
                                    <w:color w:val="A36800" w:themeColor="accent2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82E44" w:rsidRDefault="000E287F">
                                <w:sdt>
                                  <w:sdtPr>
                                    <w:alias w:val="Résumé"/>
                                    <w:id w:val="83737011"/>
                                    <w:placeholder>
                                      <w:docPart w:val="DE8989E0BDD74994AF789035B3876569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946E4">
                                      <w:t xml:space="preserve">Présentation  du séminaire et des nouveaux programmes de Sciences Économiques et Sociales  par Marc PELLETIER et Marc MONTOUSSE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Rectangle 89" o:spid="_x0000_s1026" style="position:absolute;left:0;text-align:left;margin-left:0;margin-top:0;width:367.2pt;height:395.9pt;z-index:251672576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" o:allowincell="f" filled="f" stroked="f">
                    <v:textbox>
                      <w:txbxContent>
                        <w:p w:rsidR="00582E44" w:rsidRDefault="000E287F">
                          <w:pPr>
                            <w:rPr>
                              <w:rFonts w:asciiTheme="majorHAnsi" w:eastAsiaTheme="majorEastAsia" w:hAnsiTheme="majorHAnsi" w:cstheme="majorBidi"/>
                              <w:smallCaps/>
                              <w:color w:val="A36800" w:themeColor="accent2" w:themeShade="80"/>
                              <w:spacing w:val="20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mallCaps/>
                                <w:color w:val="A36800" w:themeColor="accent2" w:themeShade="80"/>
                                <w:spacing w:val="20"/>
                                <w:sz w:val="56"/>
                                <w:szCs w:val="56"/>
                              </w:rPr>
                              <w:alias w:val="Titre"/>
                              <w:id w:val="83737007"/>
                              <w:placeholder>
                                <w:docPart w:val="68CF71BB041249438D62E8BC62548690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1763">
                                <w:rPr>
                                  <w:rFonts w:asciiTheme="majorHAnsi" w:eastAsiaTheme="majorEastAsia" w:hAnsiTheme="majorHAnsi" w:cstheme="majorBidi"/>
                                  <w:smallCaps/>
                                  <w:color w:val="A36800" w:themeColor="accent2" w:themeShade="80"/>
                                  <w:spacing w:val="20"/>
                                  <w:sz w:val="56"/>
                                  <w:szCs w:val="56"/>
                                </w:rPr>
                                <w:t>Nouveaux programmes de sciences économiques et sociales</w:t>
                              </w:r>
                            </w:sdtContent>
                          </w:sdt>
                        </w:p>
                        <w:p w:rsidR="00582E44" w:rsidRDefault="000E287F" w:rsidP="008946E4">
                          <w:pPr>
                            <w:jc w:val="center"/>
                            <w:rPr>
                              <w:i/>
                              <w:iCs/>
                              <w:color w:val="A36800" w:themeColor="accent2" w:themeShade="8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i/>
                                <w:iCs/>
                                <w:color w:val="A36800" w:themeColor="accent2" w:themeShade="80"/>
                                <w:sz w:val="28"/>
                                <w:szCs w:val="28"/>
                              </w:rPr>
                              <w:alias w:val="Sous-titre"/>
                              <w:id w:val="83737009"/>
                              <w:placeholder>
                                <w:docPart w:val="D94759E0036B4E5F9C3DBC4114E0B6C4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81763">
                                <w:rPr>
                                  <w:i/>
                                  <w:iCs/>
                                  <w:color w:val="A36800" w:themeColor="accent2" w:themeShade="80"/>
                                  <w:sz w:val="28"/>
                                  <w:szCs w:val="28"/>
                                </w:rPr>
                                <w:t>Présentation</w:t>
                              </w:r>
                            </w:sdtContent>
                          </w:sdt>
                        </w:p>
                        <w:p w:rsidR="00582E44" w:rsidRDefault="00582E44">
                          <w:pPr>
                            <w:rPr>
                              <w:i/>
                              <w:iCs/>
                              <w:color w:val="A36800" w:themeColor="accent2" w:themeShade="80"/>
                              <w:sz w:val="28"/>
                              <w:szCs w:val="28"/>
                            </w:rPr>
                          </w:pPr>
                        </w:p>
                        <w:p w:rsidR="00582E44" w:rsidRDefault="000E287F">
                          <w:sdt>
                            <w:sdtPr>
                              <w:alias w:val="Résumé"/>
                              <w:id w:val="83737011"/>
                              <w:placeholder>
                                <w:docPart w:val="DE8989E0BDD74994AF789035B3876569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8946E4">
                                <w:t xml:space="preserve">Présentation  du séminaire et des nouveaux programmes de Sciences Économiques et Sociales  par Marc PELLETIER et Marc MONTOUSSE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EA385C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0" allowOverlap="1" wp14:editId="732E7BEB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4660900" cy="815975"/>
                    <wp:effectExtent l="0" t="0" r="2540" b="3175"/>
                    <wp:wrapNone/>
                    <wp:docPr id="74" name="Rectangle 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0900" cy="815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2E44" w:rsidRDefault="000E287F">
                                <w:pPr>
                                  <w:spacing w:after="100"/>
                                  <w:rPr>
                                    <w:color w:val="B43412" w:themeColor="accent1" w:themeShade="BF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B43412" w:themeColor="accent1" w:themeShade="BF"/>
                                      <w:sz w:val="24"/>
                                      <w:szCs w:val="24"/>
                                    </w:rPr>
                                    <w:alias w:val="Auteur"/>
                                    <w:id w:val="280430085"/>
                                    <w:text/>
                                  </w:sdtPr>
                                  <w:sdtEndPr/>
                                  <w:sdtContent>
                                    <w:r w:rsidR="008946E4">
                                      <w:rPr>
                                        <w:color w:val="B43412" w:themeColor="accent1" w:themeShade="BF"/>
                                        <w:sz w:val="24"/>
                                        <w:szCs w:val="24"/>
                                      </w:rPr>
                                      <w:t>Compte-rendu réalisé par Catherine BRUET</w:t>
                                    </w:r>
                                  </w:sdtContent>
                                </w:sdt>
                              </w:p>
                              <w:p w:rsidR="00582E44" w:rsidRDefault="000E287F">
                                <w:pPr>
                                  <w:spacing w:after="100"/>
                                  <w:rPr>
                                    <w:color w:val="B43412" w:themeColor="accent1" w:themeShade="BF"/>
                                  </w:rPr>
                                </w:pPr>
                                <w:sdt>
                                  <w:sdtPr>
                                    <w:rPr>
                                      <w:color w:val="B43412" w:themeColor="accent1" w:themeShade="BF"/>
                                      <w:sz w:val="24"/>
                                      <w:szCs w:val="24"/>
                                    </w:rPr>
                                    <w:alias w:val="Date"/>
                                    <w:id w:val="280430091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2-07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946E4">
                                      <w:rPr>
                                        <w:color w:val="B43412" w:themeColor="accent1" w:themeShade="BF"/>
                                        <w:sz w:val="24"/>
                                        <w:szCs w:val="24"/>
                                      </w:rPr>
                                      <w:t>07/02/2019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54" o:spid="_x0000_s1027" style="position:absolute;left:0;text-align:left;margin-left:0;margin-top:0;width:367pt;height:64.25pt;z-index:251671552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" o:allowincell="f" stroked="f">
                    <v:textbox>
                      <w:txbxContent>
                        <w:p w:rsidR="00582E44" w:rsidRDefault="00C45008">
                          <w:pPr>
                            <w:spacing w:after="100"/>
                            <w:rPr>
                              <w:color w:val="B43412" w:themeColor="accent1" w:themeShade="BF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B43412" w:themeColor="accent1" w:themeShade="BF"/>
                                <w:sz w:val="24"/>
                                <w:szCs w:val="24"/>
                              </w:rPr>
                              <w:alias w:val="Auteur"/>
                              <w:id w:val="280430085"/>
                              <w:text/>
                            </w:sdtPr>
                            <w:sdtEndPr/>
                            <w:sdtContent>
                              <w:r w:rsidR="008946E4">
                                <w:rPr>
                                  <w:color w:val="B43412" w:themeColor="accent1" w:themeShade="BF"/>
                                  <w:sz w:val="24"/>
                                  <w:szCs w:val="24"/>
                                </w:rPr>
                                <w:t>Compte-rendu réalisé par Catherine BRUET</w:t>
                              </w:r>
                            </w:sdtContent>
                          </w:sdt>
                        </w:p>
                        <w:p w:rsidR="00582E44" w:rsidRDefault="00C45008">
                          <w:pPr>
                            <w:spacing w:after="100"/>
                            <w:rPr>
                              <w:color w:val="B43412" w:themeColor="accent1" w:themeShade="BF"/>
                            </w:rPr>
                          </w:pPr>
                          <w:sdt>
                            <w:sdtPr>
                              <w:rPr>
                                <w:color w:val="B43412" w:themeColor="accent1" w:themeShade="BF"/>
                                <w:sz w:val="24"/>
                                <w:szCs w:val="24"/>
                              </w:rPr>
                              <w:alias w:val="Date"/>
                              <w:id w:val="28043009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2-07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946E4">
                                <w:rPr>
                                  <w:color w:val="B43412" w:themeColor="accent1" w:themeShade="BF"/>
                                  <w:sz w:val="24"/>
                                  <w:szCs w:val="24"/>
                                </w:rPr>
                                <w:t>07/02/2019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EA385C">
            <w:rPr>
              <w:i/>
              <w:iCs/>
              <w:smallCaps/>
              <w:color w:val="505046" w:themeColor="text2"/>
              <w:spacing w:val="5"/>
              <w:sz w:val="24"/>
              <w:szCs w:val="24"/>
            </w:rPr>
            <w:br w:type="page"/>
          </w:r>
        </w:sdtContent>
      </w:sdt>
    </w:p>
    <w:p w:rsidR="00582E44" w:rsidRDefault="000E287F" w:rsidP="00283986">
      <w:pPr>
        <w:pStyle w:val="Titre"/>
        <w:jc w:val="both"/>
        <w:rPr>
          <w:szCs w:val="52"/>
        </w:rPr>
      </w:pPr>
      <w:sdt>
        <w:sdtPr>
          <w:rPr>
            <w:rFonts w:asciiTheme="minorHAnsi" w:eastAsiaTheme="minorEastAsia" w:hAnsiTheme="minorHAnsi"/>
            <w:smallCaps w:val="0"/>
            <w:spacing w:val="0"/>
          </w:rPr>
          <w:id w:val="221498486"/>
          <w:placeholder>
            <w:docPart w:val="E0469514ADC449CF9A7AA2D6DB17BA2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81763">
            <w:rPr>
              <w:rFonts w:asciiTheme="minorHAnsi" w:eastAsiaTheme="minorEastAsia" w:hAnsiTheme="minorHAnsi"/>
              <w:smallCaps w:val="0"/>
              <w:spacing w:val="0"/>
            </w:rPr>
            <w:t>Nouveaux programmes de sciences économiques et sociales</w:t>
          </w:r>
        </w:sdtContent>
      </w:sdt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editId="3C23D752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62" name="Grou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3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37263" id="Groupe 62" o:spid="_x0000_s1026" style="position:absolute;margin-left:0;margin-top:10in;width:43.2pt;height:43.2pt;z-index:25164697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ByJpNoeBAAAKwsAAA4AAAAAAAAAAAAAAAAALgIAAGRycy9lMm9Eb2MueG1sUEsBAi0A&#10;FAAGAAgAAAAhAJD8SdLcAAAACQEAAA8AAAAAAAAAAAAAAAAAeAYAAGRycy9kb3ducmV2LnhtbFBL&#10;BQYAAAAABAAEAPMAAACBBwAAAAA=&#10;">
                <v:oval id="Oval 63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Jh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AoMYJh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editId="46082AE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9" name="Grou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43E6D" id="Groupe 59" o:spid="_x0000_s1026" style="position:absolute;margin-left:0;margin-top:10in;width:43.2pt;height:43.2pt;z-index:25164800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IOMHyYeBAAAKwsAAA4AAAAAAAAAAAAAAAAALgIAAGRycy9lMm9Eb2MueG1sUEsBAi0A&#10;FAAGAAgAAAAhAJD8SdLcAAAACQEAAA8AAAAAAAAAAAAAAAAAeAYAAGRycy9kb3ducmV2LnhtbFBL&#10;BQYAAAAABAAEAPMAAACBBwAAAAA=&#10;">
                <v:oval id="Oval 60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editId="42637A2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6" name="Grou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7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B8C45" id="Groupe 56" o:spid="_x0000_s1026" style="position:absolute;margin-left:0;margin-top:10in;width:43.2pt;height:43.2pt;z-index:2516490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">
                <v:oval id="Oval 57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LZ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BnEELZ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editId="7D52CD09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3" name="Grou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4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CCC51" id="Groupe 53" o:spid="_x0000_s1026" style="position:absolute;margin-left:0;margin-top:10in;width:43.2pt;height:43.2pt;z-index:25165004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">
                <v:oval id="Oval 54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editId="6C90D76A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0" name="Grou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1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7D657" id="Groupe 50" o:spid="_x0000_s1026" style="position:absolute;margin-left:0;margin-top:10in;width:43.2pt;height:43.2pt;z-index:25165107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fXEAQAACs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">
                <v:oval id="Oval 51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Uz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Ab4dTP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0BA4F52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7" name="Grou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8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1A09D" id="Groupe 47" o:spid="_x0000_s1026" style="position:absolute;margin-left:0;margin-top:10in;width:43.2pt;height:43.2pt;z-index:25165209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Fsveu0YBAAAKwsAAA4AAAAAAAAAAAAAAAAALgIAAGRycy9lMm9Eb2MueG1sUEsBAi0AFAAGAAgA&#10;AAAhAJD8SdLcAAAACQEAAA8AAAAAAAAAAAAAAAAAcgYAAGRycy9kb3ducmV2LnhtbFBLBQYAAAAA&#10;BAAEAPMAAAB7BwAAAAA=&#10;">
                <v:oval id="Oval 48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Gf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I2FcZ/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525E4F9B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4" name="Grou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5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6E950" id="Groupe 44" o:spid="_x0000_s1026" style="position:absolute;margin-left:0;margin-top:10in;width:43.2pt;height:43.2pt;z-index:25165312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P0A+JweBAAAKwsAAA4AAAAAAAAAAAAAAAAALgIAAGRycy9lMm9Eb2MueG1sUEsBAi0A&#10;FAAGAAgAAAAhAJD8SdLcAAAACQEAAA8AAAAAAAAAAAAAAAAAeAYAAGRycy9kb3ducmV2LnhtbFBL&#10;BQYAAAAABAAEAPMAAACBBwAAAAA=&#10;">
                <v:oval id="Oval 45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0720D71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1" name="Grou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2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F700A" id="Groupe 41" o:spid="_x0000_s1026" style="position:absolute;margin-left:0;margin-top:10in;width:43.2pt;height:43.2pt;z-index:25165414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LqUfXkYBAAAKwsAAA4AAAAAAAAAAAAAAAAALgIAAGRycy9lMm9Eb2MueG1sUEsBAi0AFAAGAAgA&#10;AAAhAJD8SdLcAAAACQEAAA8AAAAAAAAAAAAAAAAAcgYAAGRycy9kb3ducmV2LnhtbFBLBQYAAAAA&#10;BAAEAPMAAAB7BwAAAAA=&#10;">
                <v:oval id="Oval 42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11E912EF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8" name="Grou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9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2251D" id="Groupe 38" o:spid="_x0000_s1026" style="position:absolute;margin-left:0;margin-top:10in;width:43.2pt;height:43.2pt;z-index:25165516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">
                <v:oval id="Oval 39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3588126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5" name="Grou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6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F5021" id="Groupe 35" o:spid="_x0000_s1026" style="position:absolute;margin-left:0;margin-top:10in;width:43.2pt;height:43.2pt;z-index:25165619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">
                <v:oval id="Oval 36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40378A88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3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7338A" id="Groupe 32" o:spid="_x0000_s1026" style="position:absolute;margin-left:0;margin-top:10in;width:43.2pt;height:43.2pt;z-index:25165721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J3AHnweBAAAKwsAAA4AAAAAAAAAAAAAAAAALgIAAGRycy9lMm9Eb2MueG1sUEsBAi0A&#10;FAAGAAgAAAAhAJD8SdLcAAAACQEAAA8AAAAAAAAAAAAAAAAAeAYAAGRycy9kb3ducmV2LnhtbFBL&#10;BQYAAAAABAAEAPMAAACBBwAAAAA=&#10;">
                <v:oval id="Oval 33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2DCA6052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9" name="Grou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0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2274A3" id="Groupe 29" o:spid="_x0000_s1026" style="position:absolute;margin-left:0;margin-top:10in;width:43.2pt;height:43.2pt;z-index:25165824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PvaH58eBAAAKwsAAA4AAAAAAAAAAAAAAAAALgIAAGRycy9lMm9Eb2MueG1sUEsBAi0A&#10;FAAGAAgAAAAhAJD8SdLcAAAACQEAAA8AAAAAAAAAAAAAAAAAeAYAAGRycy9kb3ducmV2LnhtbFBL&#10;BQYAAAAABAAEAPMAAACBBwAAAAA=&#10;">
                <v:oval id="Oval 30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47DDE642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6" name="Grou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7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5C716" id="Groupe 26" o:spid="_x0000_s1026" style="position:absolute;margin-left:0;margin-top:10in;width:43.2pt;height:43.2pt;z-index:25165926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">
                <v:oval id="Oval 27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26D73BD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3" name="Grou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4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57357" id="Groupe 23" o:spid="_x0000_s1026" style="position:absolute;margin-left:0;margin-top:10in;width:43.2pt;height:43.2pt;z-index:25166028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BtzU84YBAAAKwsAAA4AAAAAAAAAAAAAAAAALgIAAGRycy9lMm9Eb2MueG1sUEsBAi0AFAAGAAgA&#10;AAAhAJD8SdLcAAAACQEAAA8AAAAAAAAAAAAAAAAAcgYAAGRycy9kb3ducmV2LnhtbFBLBQYAAAAA&#10;BAAEAPMAAAB7BwAAAAA=&#10;">
                <v:oval id="Oval 24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2A201E25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0" name="Grou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1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AFBF0" id="Groupe 20" o:spid="_x0000_s1026" style="position:absolute;margin-left:0;margin-top:10in;width:43.2pt;height:43.2pt;z-index:25166131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">
                <v:oval id="Oval 21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2D314643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8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7BB71" id="Groupe 17" o:spid="_x0000_s1026" style="position:absolute;margin-left:0;margin-top:10in;width:43.2pt;height:43.2pt;z-index:25166233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NpmwEsYBAAAKwsAAA4AAAAAAAAAAAAAAAAALgIAAGRycy9lMm9Eb2MueG1sUEsBAi0AFAAGAAgA&#10;AAAhAJD8SdLcAAAACQEAAA8AAAAAAAAAAAAAAAAAcgYAAGRycy9kb3ducmV2LnhtbFBLBQYAAAAA&#10;BAAEAPMAAAB7BwAAAAA=&#10;">
                <v:oval id="Oval 18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editId="5661437E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5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76E0A" id="Groupe 14" o:spid="_x0000_s1026" style="position:absolute;margin-left:0;margin-top:10in;width:43.2pt;height:43.2pt;z-index:25166336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">
                <v:oval id="Oval 15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editId="6C6719BA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2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3B247" id="Groupe 11" o:spid="_x0000_s1026" style="position:absolute;margin-left:0;margin-top:10in;width:43.2pt;height:43.2pt;z-index:25166438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">
                <v:oval id="Oval 12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editId="4A52F66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AF386" id="Groupe 8" o:spid="_x0000_s1026" style="position:absolute;margin-left:0;margin-top:10in;width:43.2pt;height:43.2pt;z-index:25166540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">
                <v:oval id="Oval 9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editId="6BC45ED4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56AB23" id="Groupe 5" o:spid="_x0000_s1026" style="position:absolute;margin-left:0;margin-top:10in;width:43.2pt;height:43.2pt;z-index:25166643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cZGgQAACU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">
                <v:oval id="Oval 6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="00EA385C">
        <w:rPr>
          <w:noProof/>
          <w:szCs w:val="5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editId="6776E3C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5220970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3978E4" id="Groupe 2" o:spid="_x0000_s1026" style="position:absolute;margin-left:0;margin-top:10in;width:43.2pt;height:43.2pt;z-index:25166745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">
                <v:oval id="Oval 3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<w10:wrap anchorx="margin" anchory="margin"/>
              </v:group>
            </w:pict>
          </mc:Fallback>
        </mc:AlternateContent>
      </w:r>
    </w:p>
    <w:p w:rsidR="00582E44" w:rsidRDefault="00EA385C" w:rsidP="00283986">
      <w:pPr>
        <w:pStyle w:val="Sous-titre"/>
        <w:jc w:val="both"/>
      </w:pPr>
      <w:r>
        <w:t xml:space="preserve"> </w:t>
      </w:r>
    </w:p>
    <w:p w:rsidR="008946E4" w:rsidRPr="008946E4" w:rsidRDefault="008946E4" w:rsidP="00283986">
      <w:pPr>
        <w:pStyle w:val="NormalWeb"/>
        <w:spacing w:before="0" w:beforeAutospacing="0" w:after="0" w:afterAutospacing="0"/>
        <w:ind w:firstLine="72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La r</w:t>
      </w:r>
      <w:r w:rsidRPr="008946E4">
        <w:rPr>
          <w:rFonts w:ascii="Baskerville Old Face" w:hAnsi="Baskerville Old Face"/>
        </w:rPr>
        <w:t>éforme</w:t>
      </w:r>
      <w:r>
        <w:rPr>
          <w:rFonts w:ascii="Baskerville Old Face" w:hAnsi="Baskerville Old Face"/>
        </w:rPr>
        <w:t xml:space="preserve"> du lycée s’inscrit </w:t>
      </w:r>
      <w:r w:rsidR="00981763">
        <w:rPr>
          <w:rFonts w:ascii="Baskerville Old Face" w:hAnsi="Baskerville Old Face"/>
        </w:rPr>
        <w:t xml:space="preserve">dans </w:t>
      </w:r>
      <w:r>
        <w:rPr>
          <w:rFonts w:ascii="Baskerville Old Face" w:hAnsi="Baskerville Old Face"/>
        </w:rPr>
        <w:t>une suite de</w:t>
      </w:r>
      <w:r w:rsidRPr="008946E4">
        <w:rPr>
          <w:rFonts w:ascii="Baskerville Old Face" w:hAnsi="Baskerville Old Face"/>
        </w:rPr>
        <w:t xml:space="preserve"> rapports qui convergent pour demande</w:t>
      </w:r>
      <w:r>
        <w:rPr>
          <w:rFonts w:ascii="Baskerville Old Face" w:hAnsi="Baskerville Old Face"/>
        </w:rPr>
        <w:t>r une simplification du baccalauréat</w:t>
      </w:r>
      <w:r w:rsidR="0058314C">
        <w:rPr>
          <w:rFonts w:ascii="Baskerville Old Face" w:hAnsi="Baskerville Old Face"/>
        </w:rPr>
        <w:t>, qui désormais sera composé de 4 épreuves terminales</w:t>
      </w:r>
      <w:r>
        <w:rPr>
          <w:rFonts w:ascii="Baskerville Old Face" w:hAnsi="Baskerville Old Face"/>
        </w:rPr>
        <w:t xml:space="preserve"> 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58314C" w:rsidRDefault="0058314C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>Objectifs</w:t>
      </w:r>
      <w:r w:rsidR="008946E4"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 xml:space="preserve">de la réforme du lycée   </w:t>
      </w:r>
    </w:p>
    <w:p w:rsidR="008946E4" w:rsidRPr="008946E4" w:rsidRDefault="0058314C" w:rsidP="00283986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P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>rise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en compte et valorisation de la r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égularité du travail de l'élève sur l'ensemble du cycle terminal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Pr="008946E4" w:rsidRDefault="0058314C" w:rsidP="00283986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Accompagnement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l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es élèves 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dans la construction de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le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ur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projet d'orientation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Pr="008946E4" w:rsidRDefault="0058314C" w:rsidP="00283986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Transition secondaire/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supérieur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Pr="008946E4" w:rsidRDefault="008946E4" w:rsidP="00283986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Fin des séries pour un lycée modulable et progressif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.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 xml:space="preserve">Les SES dans la réforme du lycée : une place consolidée </w:t>
      </w:r>
    </w:p>
    <w:p w:rsidR="008946E4" w:rsidRPr="008946E4" w:rsidRDefault="008946E4" w:rsidP="00283986">
      <w:pPr>
        <w:numPr>
          <w:ilvl w:val="0"/>
          <w:numId w:val="8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En Seconde : enseignement commun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pour tous les élèves d’une heure trente par semaine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Pr="008946E4" w:rsidRDefault="008946E4" w:rsidP="00283986">
      <w:pPr>
        <w:numPr>
          <w:ilvl w:val="0"/>
          <w:numId w:val="8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En Première : un E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nseignement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D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>pécialité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comme les autres dans le cycle terminal 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– c’est un système qui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renforce les spécificités disciplinaires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Pr="008946E4" w:rsidRDefault="008946E4" w:rsidP="00283986">
      <w:pPr>
        <w:numPr>
          <w:ilvl w:val="0"/>
          <w:numId w:val="8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On peut accueillir des profils d'élèves plus divers et plus ouverts 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>que par le passé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0F3D71" w:rsidRPr="008946E4" w:rsidRDefault="000F3D71" w:rsidP="00283986">
      <w:pPr>
        <w:numPr>
          <w:ilvl w:val="0"/>
          <w:numId w:val="8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De nouvelles évaluations au baccalauréat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:</w:t>
      </w:r>
    </w:p>
    <w:p w:rsidR="008946E4" w:rsidRPr="008946E4" w:rsidRDefault="00981763" w:rsidP="00283986">
      <w:pPr>
        <w:numPr>
          <w:ilvl w:val="1"/>
          <w:numId w:val="8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Nouveauté 1 :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épre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uve commune de contrôle continu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(quand 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l’élève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abandon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>ne l’EDS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en fin de Première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) ;</w:t>
      </w:r>
    </w:p>
    <w:p w:rsidR="000F3D71" w:rsidRPr="000F3D71" w:rsidRDefault="00981763" w:rsidP="00283986">
      <w:pPr>
        <w:numPr>
          <w:ilvl w:val="1"/>
          <w:numId w:val="8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Nouveauté 2 : 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un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Grand 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>Oral dans lequ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el les SES peuvent être associées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en tant que EDS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0F3D71" w:rsidRPr="008946E4" w:rsidRDefault="000F3D71" w:rsidP="00283986">
      <w:pPr>
        <w:numPr>
          <w:ilvl w:val="1"/>
          <w:numId w:val="8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Épreuve terminale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.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Les nouveaux programmes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d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écoulent de ce nouveau contexte.</w:t>
      </w:r>
    </w:p>
    <w:p w:rsidR="008946E4" w:rsidRPr="008946E4" w:rsidRDefault="008946E4" w:rsidP="00283986">
      <w:pPr>
        <w:numPr>
          <w:ilvl w:val="0"/>
          <w:numId w:val="9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En tronc commun </w:t>
      </w:r>
      <w:r w:rsidRPr="008946E4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en </w:t>
      </w:r>
      <w:r w:rsidR="000F3D71" w:rsidRPr="000F3D71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Seconde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:  ce statut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contraint les choix et la façon dont on écrit le programme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Default="008946E4" w:rsidP="00283986">
      <w:pPr>
        <w:numPr>
          <w:ilvl w:val="0"/>
          <w:numId w:val="9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Dans le cycle terminal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, en EDS (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>ce qui renforce le rapport à la discipline)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.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</w:p>
    <w:p w:rsidR="000F3D71" w:rsidRPr="008946E4" w:rsidRDefault="000F3D71" w:rsidP="00283986">
      <w:p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</w:p>
    <w:p w:rsidR="008946E4" w:rsidRPr="008946E4" w:rsidRDefault="008946E4" w:rsidP="00283986">
      <w:pPr>
        <w:numPr>
          <w:ilvl w:val="0"/>
          <w:numId w:val="9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Phases d'élaboration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des programmes :</w:t>
      </w:r>
    </w:p>
    <w:p w:rsidR="008946E4" w:rsidRPr="008946E4" w:rsidRDefault="00981763" w:rsidP="00283986">
      <w:pPr>
        <w:numPr>
          <w:ilvl w:val="1"/>
          <w:numId w:val="9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Le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CSP 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met en place des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groupe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de travail dès avril 2918 - remise d'un projet au ministre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– consultation des personnels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- en janvier 2019 publication 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>des programmes définitifs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Pr="008946E4" w:rsidRDefault="000F3D71" w:rsidP="00283986">
      <w:pPr>
        <w:numPr>
          <w:ilvl w:val="1"/>
          <w:numId w:val="9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En ce qui concerne la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Terminale : 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le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CSP travaille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en ce moment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- remise des projets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de programmes prévue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fin mai - pour une publication au plus tard à la rentrée 2019 - </w:t>
      </w:r>
    </w:p>
    <w:p w:rsidR="008946E4" w:rsidRPr="008946E4" w:rsidRDefault="008946E4" w:rsidP="00283986">
      <w:pPr>
        <w:numPr>
          <w:ilvl w:val="0"/>
          <w:numId w:val="9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Écrire un programme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>est une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opération complexe - des contraintes nombreuses à respecter 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>ce qui implique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Pr="008946E4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des CHOIX</w:t>
      </w:r>
      <w:r w:rsidR="000F3D71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 : </w:t>
      </w:r>
    </w:p>
    <w:p w:rsidR="008946E4" w:rsidRPr="008946E4" w:rsidRDefault="000F3D71" w:rsidP="00283986">
      <w:pPr>
        <w:numPr>
          <w:ilvl w:val="1"/>
          <w:numId w:val="9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Par exemple :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Micro/macro ; équilibre disciplinaire ; abord de thèmes chaque année et/ou sur le cycle terminal 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…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9C53DD">
      <w:pPr>
        <w:pStyle w:val="Titre"/>
      </w:pPr>
      <w:r w:rsidRPr="008946E4">
        <w:lastRenderedPageBreak/>
        <w:t xml:space="preserve">Principes de conception du programme </w:t>
      </w:r>
      <w:r w:rsidR="00283986" w:rsidRPr="009C53DD">
        <w:t xml:space="preserve">(3) </w:t>
      </w:r>
    </w:p>
    <w:p w:rsidR="008946E4" w:rsidRPr="008946E4" w:rsidRDefault="008946E4" w:rsidP="00283986">
      <w:pPr>
        <w:numPr>
          <w:ilvl w:val="0"/>
          <w:numId w:val="10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  <w:u w:val="single"/>
        </w:rPr>
      </w:pP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  <w:u w:val="single"/>
        </w:rPr>
        <w:t xml:space="preserve">Conformité à la nature et identité </w:t>
      </w:r>
      <w:proofErr w:type="spellStart"/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  <w:u w:val="single"/>
        </w:rPr>
        <w:t>des</w:t>
      </w:r>
      <w:proofErr w:type="spellEnd"/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  <w:u w:val="single"/>
        </w:rPr>
        <w:t xml:space="preserve"> SES </w:t>
      </w:r>
    </w:p>
    <w:p w:rsidR="000F3D71" w:rsidRDefault="008946E4" w:rsidP="00283986">
      <w:pPr>
        <w:numPr>
          <w:ilvl w:val="1"/>
          <w:numId w:val="10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>Finalité</w:t>
      </w:r>
      <w:r w:rsidR="000F3D71" w:rsidRPr="000F3D71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 xml:space="preserve"> des SES</w:t>
      </w: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 : amener les élèves à comprendre les grands enjeux du monde contemporain </w:t>
      </w:r>
      <w:r w:rsidR="000F3D71" w:rsidRPr="000F3D71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>–</w:t>
      </w: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 </w:t>
      </w:r>
      <w:r w:rsidR="000F3D71" w:rsidRPr="000F3D71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c’est </w:t>
      </w: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un enseignement de culture générale </w:t>
      </w:r>
      <w:r w:rsidR="000F3D71" w:rsidRPr="000F3D71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>–</w:t>
      </w: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 </w:t>
      </w:r>
      <w:r w:rsidR="000F3D71" w:rsidRPr="000F3D71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qui permet d’offrir aux élèves une </w:t>
      </w: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formation scientifique, </w:t>
      </w:r>
      <w:r w:rsidR="000F3D71" w:rsidRPr="000F3D71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une </w:t>
      </w: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culture et </w:t>
      </w:r>
      <w:r w:rsidR="000F3D71" w:rsidRPr="000F3D71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une formation </w:t>
      </w: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>à la citoyenneté</w:t>
      </w: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 xml:space="preserve"> - </w:t>
      </w:r>
      <w:proofErr w:type="spellStart"/>
      <w:r w:rsidRPr="008946E4">
        <w:rPr>
          <w:rFonts w:ascii="Baskerville Old Face" w:eastAsia="Times New Roman" w:hAnsi="Baskerville Old Face" w:cs="Times New Roman"/>
          <w:bCs/>
          <w:i/>
          <w:color w:val="auto"/>
          <w:sz w:val="24"/>
          <w:szCs w:val="24"/>
        </w:rPr>
        <w:t>cf</w:t>
      </w:r>
      <w:proofErr w:type="spellEnd"/>
      <w:r w:rsidRPr="008946E4">
        <w:rPr>
          <w:rFonts w:ascii="Baskerville Old Face" w:eastAsia="Times New Roman" w:hAnsi="Baskerville Old Face" w:cs="Times New Roman"/>
          <w:bCs/>
          <w:i/>
          <w:color w:val="auto"/>
          <w:sz w:val="24"/>
          <w:szCs w:val="24"/>
        </w:rPr>
        <w:t xml:space="preserve"> préambule du programme de 2001</w:t>
      </w: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 xml:space="preserve"> : </w:t>
      </w:r>
      <w:r w:rsidR="00981763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>« </w:t>
      </w:r>
      <w:r w:rsidRPr="008946E4">
        <w:rPr>
          <w:rFonts w:ascii="Baskerville Old Face" w:eastAsia="Times New Roman" w:hAnsi="Baskerville Old Face" w:cs="Times New Roman"/>
          <w:bCs/>
          <w:i/>
          <w:color w:val="auto"/>
          <w:sz w:val="24"/>
          <w:szCs w:val="24"/>
        </w:rPr>
        <w:t>comment et pourquoi les individus font société ?</w:t>
      </w:r>
      <w:r w:rsidR="00981763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> » ;</w:t>
      </w:r>
    </w:p>
    <w:p w:rsidR="008946E4" w:rsidRPr="008946E4" w:rsidRDefault="008946E4" w:rsidP="00283986">
      <w:pPr>
        <w:numPr>
          <w:ilvl w:val="1"/>
          <w:numId w:val="10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Pour cela il faut </w:t>
      </w: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>mobili</w:t>
      </w:r>
      <w:r w:rsidR="000F3D71" w:rsidRPr="000F3D71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>ser</w:t>
      </w: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 xml:space="preserve"> le lien marchand, politique et social</w:t>
      </w: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 - c'est pourquoi les 3 disciplines sont consubstantielles - un respect de l'identité de la discipline </w:t>
      </w:r>
      <w:r w:rsidR="00283986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>d’enseignement scolaire que sont les SES</w:t>
      </w:r>
      <w:r w:rsidR="00981763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>.</w:t>
      </w:r>
    </w:p>
    <w:p w:rsidR="000F3D71" w:rsidRDefault="000F3D71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b/>
          <w:bCs/>
          <w:i/>
          <w:iCs/>
          <w:color w:val="auto"/>
          <w:sz w:val="24"/>
          <w:szCs w:val="24"/>
        </w:rPr>
      </w:pP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b/>
          <w:bCs/>
          <w:i/>
          <w:iCs/>
          <w:color w:val="auto"/>
          <w:sz w:val="24"/>
          <w:szCs w:val="24"/>
        </w:rPr>
        <w:t xml:space="preserve">Mythe de l'unité des sciences sociales </w:t>
      </w:r>
    </w:p>
    <w:p w:rsidR="008946E4" w:rsidRPr="008946E4" w:rsidRDefault="00283986" w:rsidP="00283986">
      <w:pPr>
        <w:spacing w:after="0" w:line="240" w:lineRule="auto"/>
        <w:ind w:firstLine="720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Tous les programmes de SES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sont marqués par le respect de la spécificité de chaque discipline et à chaque fois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, on fait un lien entre les 3.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L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 projet fondateur est un 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mythe :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au départ, des programmes marqués par l'importance de l'économie et progressivement la sociologie et la sci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ence politique se sont imposés.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Historiquement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,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ils sont très loin de proposer une conception unifiée et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intégrée des sciences sociales.</w:t>
      </w:r>
    </w:p>
    <w:p w:rsidR="008946E4" w:rsidRPr="008946E4" w:rsidRDefault="008946E4" w:rsidP="00283986">
      <w:pPr>
        <w:numPr>
          <w:ilvl w:val="0"/>
          <w:numId w:val="11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Exemple</w:t>
      </w:r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1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: le programme de 1968 en cycle terminal - certains éléments relèvent spécifiquement de chaque discipline - séparation explicite qu'on retrouve régulièrement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283986" w:rsidRDefault="008946E4" w:rsidP="00283986">
      <w:pPr>
        <w:numPr>
          <w:ilvl w:val="0"/>
          <w:numId w:val="11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Exemple</w:t>
      </w:r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2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: le programme de 2002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</w:p>
    <w:p w:rsidR="008946E4" w:rsidRPr="008946E4" w:rsidRDefault="00981763" w:rsidP="00283986">
      <w:pPr>
        <w:numPr>
          <w:ilvl w:val="0"/>
          <w:numId w:val="11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Exemple 3 : au CAPES 1969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une ép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reuve très pointue d'économie.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 xml:space="preserve">La pluridisciplinarité </w:t>
      </w:r>
      <w:proofErr w:type="spellStart"/>
      <w:r w:rsidRPr="008946E4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des</w:t>
      </w:r>
      <w:proofErr w:type="spellEnd"/>
      <w:r w:rsidRPr="008946E4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 xml:space="preserve"> SES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c'est faire de chaque discipline et utiliser les fondamentaux pour cr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oiser les regards.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="00981763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Les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programmes de 2010 explicitent et rendent visibles cette séparation en proposant des regards croisés pour </w:t>
      </w: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>intégrer vraiment des sciences sociales</w:t>
      </w:r>
      <w:r w:rsidR="00283986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>.</w:t>
      </w: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 xml:space="preserve"> 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283986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Les p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rogrammes de 2019 sont donc conformes à l'identité de la discipline en respectant l'approche pluridisciplinaire dès la 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eco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nde (une nouveauté importante).</w:t>
      </w:r>
    </w:p>
    <w:p w:rsidR="00283986" w:rsidRDefault="00283986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Nous réaffirmons ainsi que les SES sont la seule discipline de lycée où les fondamentaux de la science politique sont enseignés </w:t>
      </w:r>
      <w:r w:rsidR="00283986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- HGGSP est donc complémentaire</w:t>
      </w:r>
      <w:r w:rsidRPr="008946E4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 </w:t>
      </w:r>
      <w:proofErr w:type="spellStart"/>
      <w:r w:rsidR="00283986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des</w:t>
      </w:r>
      <w:proofErr w:type="spellEnd"/>
      <w:r w:rsidRPr="008946E4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 </w:t>
      </w:r>
      <w:proofErr w:type="gramStart"/>
      <w:r w:rsidRPr="008946E4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SES </w:t>
      </w:r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>.</w:t>
      </w:r>
      <w:proofErr w:type="gramEnd"/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="00283986">
        <w:rPr>
          <w:rStyle w:val="Appelnotedebasdep"/>
          <w:rFonts w:ascii="Baskerville Old Face" w:eastAsia="Times New Roman" w:hAnsi="Baskerville Old Face" w:cs="Times New Roman"/>
          <w:color w:val="auto"/>
          <w:sz w:val="24"/>
          <w:szCs w:val="24"/>
        </w:rPr>
        <w:footnoteReference w:id="1"/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283986">
      <w:pPr>
        <w:numPr>
          <w:ilvl w:val="0"/>
          <w:numId w:val="12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  <w:u w:val="single"/>
        </w:rPr>
        <w:t>Rigueur scientifique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dans la lignée des préconisations du rapp</w:t>
      </w:r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ort GUESNERIE 2008 (un ancrage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académique fort et rigoureux, </w:t>
      </w:r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un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travail sur les f</w:t>
      </w:r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ondamentaux des disciplines </w:t>
      </w:r>
      <w:proofErr w:type="spellStart"/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>des</w:t>
      </w:r>
      <w:proofErr w:type="spellEnd"/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SES, 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se garder de tout relativisme). </w:t>
      </w:r>
      <w:r w:rsidR="00981763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L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a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garantie de la rigueur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lastRenderedPageBreak/>
        <w:t>scientifique a été fait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e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par le partenariat avec le collège de France et la participation de Philippe AGHION et </w:t>
      </w:r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Pierre-Michel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MENGER</w:t>
      </w:r>
      <w:r w:rsidR="00283986">
        <w:rPr>
          <w:rStyle w:val="Appelnotedebasdep"/>
          <w:rFonts w:ascii="Baskerville Old Face" w:eastAsia="Times New Roman" w:hAnsi="Baskerville Old Face" w:cs="Times New Roman"/>
          <w:color w:val="auto"/>
          <w:sz w:val="24"/>
          <w:szCs w:val="24"/>
        </w:rPr>
        <w:footnoteReference w:id="2"/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- 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9C53DD">
      <w:pPr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  <w:u w:val="single"/>
        </w:rPr>
        <w:t>Accessibilité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et faisabilité du programme </w:t>
      </w:r>
    </w:p>
    <w:p w:rsidR="008946E4" w:rsidRPr="008946E4" w:rsidRDefault="008946E4" w:rsidP="00283986">
      <w:pPr>
        <w:numPr>
          <w:ilvl w:val="1"/>
          <w:numId w:val="13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Un programme allégé (de 27 chapitres à 12 chapitres avec une heure de moins)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283986" w:rsidRDefault="008946E4" w:rsidP="00283986">
      <w:pPr>
        <w:numPr>
          <w:ilvl w:val="1"/>
          <w:numId w:val="13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Des objectifs d'apprentissage explicites : </w:t>
      </w:r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on passe </w:t>
      </w:r>
      <w:r w:rsidR="00981763">
        <w:rPr>
          <w:rFonts w:ascii="Baskerville Old Face" w:eastAsia="Times New Roman" w:hAnsi="Baskerville Old Face" w:cs="Times New Roman"/>
          <w:color w:val="auto"/>
          <w:sz w:val="24"/>
          <w:szCs w:val="24"/>
        </w:rPr>
        <w:t>de 3 colonnes à 2 colonnes.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="00981763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Cela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posait deux soucis : </w:t>
      </w:r>
    </w:p>
    <w:p w:rsidR="00283986" w:rsidRDefault="00981763" w:rsidP="00283986">
      <w:pPr>
        <w:numPr>
          <w:ilvl w:val="2"/>
          <w:numId w:val="13"/>
        </w:num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Les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I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ndications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C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omplémentaires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étaient une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prescription aux professeurs.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En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réalité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,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un programme c'est pour les élèves : ce que les élèves doivent savoir (et non une injonction 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« 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à faire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»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pour le professeur)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283986" w:rsidRDefault="008946E4" w:rsidP="00283986">
      <w:pPr>
        <w:numPr>
          <w:ilvl w:val="2"/>
          <w:numId w:val="13"/>
        </w:num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proofErr w:type="gramStart"/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d'autre</w:t>
      </w:r>
      <w:proofErr w:type="gramEnd"/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part, parfois un manque de cohérence entre les IC et les </w:t>
      </w:r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>q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uestions</w:t>
      </w:r>
      <w:r w:rsidR="00283986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. </w:t>
      </w:r>
    </w:p>
    <w:p w:rsidR="00981763" w:rsidRDefault="00981763" w:rsidP="00283986">
      <w:p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</w:p>
    <w:p w:rsidR="009C53DD" w:rsidRDefault="00283986" w:rsidP="00283986">
      <w:p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La nouvelle structure en deux colonnes se conçoit comme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une construction en termes </w:t>
      </w:r>
      <w:r w:rsidR="008946E4" w:rsidRPr="00981763">
        <w:rPr>
          <w:rFonts w:ascii="Baskerville Old Face" w:eastAsia="Times New Roman" w:hAnsi="Baskerville Old Face" w:cs="Times New Roman"/>
          <w:b/>
          <w:i/>
          <w:color w:val="auto"/>
          <w:sz w:val="24"/>
          <w:szCs w:val="24"/>
          <w:u w:val="single"/>
        </w:rPr>
        <w:t>d'apprentissage pour les élèves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(savoir, comprendre, interpréter, illustrer…) - </w:t>
      </w:r>
    </w:p>
    <w:p w:rsidR="009C53DD" w:rsidRDefault="009C53DD" w:rsidP="00283986">
      <w:p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</w:p>
    <w:p w:rsidR="009C53DD" w:rsidRPr="009C53DD" w:rsidRDefault="009C53DD" w:rsidP="009C5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</w:pPr>
      <w:r w:rsidRPr="009C53DD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Précisions de vocabulaire </w:t>
      </w:r>
    </w:p>
    <w:p w:rsidR="009C53DD" w:rsidRPr="009C53DD" w:rsidRDefault="008946E4" w:rsidP="009C53DD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</w:pPr>
      <w:r w:rsidRPr="009C53DD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COMPRENDRE : on peut attendre des explications ; </w:t>
      </w:r>
    </w:p>
    <w:p w:rsidR="008946E4" w:rsidRPr="009C53DD" w:rsidRDefault="008946E4" w:rsidP="009C53DD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</w:pPr>
      <w:r w:rsidRPr="009C53DD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CONNAITRE - SAVOIR : énoncer sans forcément expliquer </w:t>
      </w:r>
    </w:p>
    <w:p w:rsidR="009C53DD" w:rsidRPr="008946E4" w:rsidRDefault="009C53DD" w:rsidP="00283986">
      <w:p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</w:p>
    <w:p w:rsidR="008946E4" w:rsidRPr="008946E4" w:rsidRDefault="008946E4" w:rsidP="00283986">
      <w:pPr>
        <w:numPr>
          <w:ilvl w:val="1"/>
          <w:numId w:val="13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Un pro</w:t>
      </w:r>
      <w:r w:rsid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>gramme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s'appuie sur</w:t>
      </w:r>
      <w:r w:rsidR="006472DC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des exemples et illustrations. Il s’agit de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ne pas avoir un programme désincarné mais que les élèves sachent </w:t>
      </w:r>
      <w:r w:rsidR="006472DC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illustrer à l'aide d'exemples,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que la théorie soit toujours en lien avec la </w:t>
      </w:r>
      <w:r w:rsidR="006472DC">
        <w:rPr>
          <w:rFonts w:ascii="Baskerville Old Face" w:eastAsia="Times New Roman" w:hAnsi="Baskerville Old Face" w:cs="Times New Roman"/>
          <w:color w:val="auto"/>
          <w:sz w:val="24"/>
          <w:szCs w:val="24"/>
        </w:rPr>
        <w:t>réalité.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="006472DC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Les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ressources seront agrémentées d'exemples nombreux</w:t>
      </w:r>
      <w:r w:rsidR="006472DC">
        <w:rPr>
          <w:rFonts w:ascii="Baskerville Old Face" w:eastAsia="Times New Roman" w:hAnsi="Baskerville Old Face" w:cs="Times New Roman"/>
          <w:color w:val="auto"/>
          <w:sz w:val="24"/>
          <w:szCs w:val="24"/>
        </w:rPr>
        <w:t>.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</w:p>
    <w:p w:rsidR="008946E4" w:rsidRPr="008946E4" w:rsidRDefault="008946E4" w:rsidP="00283986">
      <w:pPr>
        <w:spacing w:after="0" w:line="240" w:lineRule="auto"/>
        <w:ind w:left="1080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283986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  <w:u w:val="single"/>
        </w:rPr>
        <w:t xml:space="preserve">Attractivité </w:t>
      </w:r>
    </w:p>
    <w:p w:rsidR="008946E4" w:rsidRPr="008946E4" w:rsidRDefault="008946E4" w:rsidP="00283986">
      <w:pPr>
        <w:numPr>
          <w:ilvl w:val="1"/>
          <w:numId w:val="14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>Comprendre les grands enjeux économiques et</w:t>
      </w:r>
      <w:r w:rsidR="006472DC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 sociaux du monde contemporain.</w:t>
      </w: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 </w:t>
      </w:r>
      <w:r w:rsidR="006472DC"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>Les</w:t>
      </w: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 chapitres se terminent par les politiques économiques à mettre en place pour gérer telle ou telle situation - cela vaut pour la </w:t>
      </w:r>
      <w:r w:rsidR="009C53DD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>S</w:t>
      </w: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econde et la </w:t>
      </w:r>
      <w:r w:rsidR="009C53DD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>P</w:t>
      </w:r>
      <w:r w:rsidR="006472DC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>remière ;</w:t>
      </w:r>
    </w:p>
    <w:p w:rsidR="008946E4" w:rsidRPr="008946E4" w:rsidRDefault="008946E4" w:rsidP="00283986">
      <w:pPr>
        <w:numPr>
          <w:ilvl w:val="1"/>
          <w:numId w:val="14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>Donner du sens aux apprentissages</w:t>
      </w:r>
      <w:r w:rsidR="006472DC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>.</w:t>
      </w:r>
      <w:r w:rsidRPr="008946E4">
        <w:rPr>
          <w:rFonts w:ascii="Baskerville Old Face" w:eastAsia="Times New Roman" w:hAnsi="Baskerville Old Face" w:cs="Times New Roman"/>
          <w:bCs/>
          <w:color w:val="auto"/>
          <w:sz w:val="24"/>
          <w:szCs w:val="24"/>
        </w:rPr>
        <w:t xml:space="preserve"> </w:t>
      </w:r>
    </w:p>
    <w:p w:rsidR="008946E4" w:rsidRPr="008946E4" w:rsidRDefault="008946E4" w:rsidP="00283986">
      <w:pPr>
        <w:spacing w:after="0" w:line="240" w:lineRule="auto"/>
        <w:ind w:left="1620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9C53DD" w:rsidRDefault="009C53DD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</w:pPr>
    </w:p>
    <w:p w:rsidR="008946E4" w:rsidRPr="008946E4" w:rsidRDefault="008946E4" w:rsidP="0064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>Conclusion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: </w:t>
      </w:r>
      <w:r w:rsidR="006472DC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un programme en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conformité</w:t>
      </w:r>
      <w:r w:rsid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avec l'esprit de la discipline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- </w:t>
      </w:r>
      <w:r w:rsidRPr="008946E4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>l'assise disciplinaire est le fondement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de notre enseignement - on convoque les sciences qui analysent la société - 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9C53DD" w:rsidRDefault="009C53DD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</w:pPr>
    </w:p>
    <w:p w:rsidR="009C53DD" w:rsidRDefault="008946E4" w:rsidP="009C53DD">
      <w:pPr>
        <w:pStyle w:val="Titre"/>
        <w:jc w:val="both"/>
      </w:pPr>
      <w:r w:rsidRPr="008946E4">
        <w:t xml:space="preserve">Objectifs de l'enseignement et repères pédagogiques </w:t>
      </w:r>
    </w:p>
    <w:p w:rsidR="009C53DD" w:rsidRPr="009C53DD" w:rsidRDefault="009C53DD" w:rsidP="009C53DD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9C53DD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lastRenderedPageBreak/>
        <w:t>Les objectifs de l’enseignement</w:t>
      </w:r>
      <w:r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s’observent </w:t>
      </w:r>
      <w:r w:rsidR="008946E4"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autour 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du préambule des programmes qui</w:t>
      </w:r>
      <w:r w:rsidR="008946E4"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est rédigé à l'intention des professeurs ! Peu de différences entre </w:t>
      </w:r>
      <w:r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="008946E4"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econde et </w:t>
      </w:r>
      <w:r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>P</w:t>
      </w:r>
      <w:r w:rsidR="008946E4"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remière - on ne fait pas table rase de ce qui se fait aujourd'hui - on reprend certains thèmes qui ont très peu bougés </w:t>
      </w:r>
      <w:r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>–</w:t>
      </w:r>
      <w:r w:rsidR="008946E4"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</w:p>
    <w:p w:rsidR="009C53DD" w:rsidRDefault="009C53DD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</w:p>
    <w:p w:rsidR="008946E4" w:rsidRPr="008946E4" w:rsidRDefault="009C53DD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</w:pPr>
      <w:r w:rsidRPr="009C53DD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Exemples e</w:t>
      </w:r>
      <w:r w:rsidR="008946E4" w:rsidRPr="008946E4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n </w:t>
      </w:r>
      <w:r w:rsidR="007765CB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S</w:t>
      </w:r>
      <w:r w:rsidR="008946E4" w:rsidRPr="008946E4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econde </w:t>
      </w:r>
      <w:r w:rsidRPr="009C53DD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et e</w:t>
      </w:r>
      <w:r w:rsidR="008946E4" w:rsidRPr="008946E4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n </w:t>
      </w:r>
      <w:r w:rsidR="007765CB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P</w:t>
      </w:r>
      <w:r w:rsidR="008946E4" w:rsidRPr="008946E4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remière 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283986">
      <w:pPr>
        <w:numPr>
          <w:ilvl w:val="0"/>
          <w:numId w:val="15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Démarche scientifique en sciences sociales : comment on enquête pour apporter des réponses - pas de discours théoriques mais partir du terrain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Pr="008946E4" w:rsidRDefault="008946E4" w:rsidP="00283986">
      <w:pPr>
        <w:numPr>
          <w:ilvl w:val="0"/>
          <w:numId w:val="15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Appréhender les spécificités disciplinaires pour ensuite croiser les regards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Pr="008946E4" w:rsidRDefault="008946E4" w:rsidP="00283986">
      <w:pPr>
        <w:numPr>
          <w:ilvl w:val="0"/>
          <w:numId w:val="15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Progressivité des apprentissages sur l'ensemble du parcours des élèves (pour tous en </w:t>
      </w:r>
      <w:r w:rsid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econde, </w:t>
      </w:r>
      <w:r w:rsid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pour ceux qui choisissent l’EDS SES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sur le cycle terminal)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Pr="008946E4" w:rsidRDefault="008946E4" w:rsidP="00283986">
      <w:pPr>
        <w:numPr>
          <w:ilvl w:val="0"/>
          <w:numId w:val="15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Compétences transversales de manière progressive jusqu'à la terminale (</w:t>
      </w:r>
      <w:r w:rsid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où l’on aborde la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problématique et </w:t>
      </w:r>
      <w:r w:rsid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la 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dissertation).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9C53DD" w:rsidRDefault="008946E4" w:rsidP="009C53DD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9C53DD">
        <w:rPr>
          <w:rFonts w:ascii="Baskerville Old Face" w:eastAsia="Times New Roman" w:hAnsi="Baskerville Old Face" w:cs="Times New Roman"/>
          <w:b/>
          <w:bCs/>
          <w:color w:val="auto"/>
          <w:sz w:val="24"/>
          <w:szCs w:val="24"/>
        </w:rPr>
        <w:t xml:space="preserve">Repères pédagogiques </w:t>
      </w:r>
    </w:p>
    <w:p w:rsidR="008946E4" w:rsidRPr="008946E4" w:rsidRDefault="008946E4" w:rsidP="00283986">
      <w:pPr>
        <w:numPr>
          <w:ilvl w:val="0"/>
          <w:numId w:val="16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La liberté pédagogique </w:t>
      </w:r>
      <w:r w:rsid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est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plus importante car on définit des finalités de l'enseignement (ce que l'élève doit savoir) - le professeur a don</w:t>
      </w:r>
      <w:r w:rsid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c toute liberté pour le faire : </w:t>
      </w:r>
    </w:p>
    <w:p w:rsidR="008946E4" w:rsidRPr="008946E4" w:rsidRDefault="008946E4" w:rsidP="00283986">
      <w:pPr>
        <w:numPr>
          <w:ilvl w:val="1"/>
          <w:numId w:val="16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Donner du sens aux apprentissages, diversifier les supports et les dispositifs pédagogiques adaptés au contenu traité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Pr="008946E4" w:rsidRDefault="008946E4" w:rsidP="00283986">
      <w:pPr>
        <w:numPr>
          <w:ilvl w:val="1"/>
          <w:numId w:val="16"/>
        </w:numPr>
        <w:spacing w:after="0" w:line="240" w:lineRule="auto"/>
        <w:ind w:left="108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Favoriser la mise en activité intellectuelle des élèves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.</w:t>
      </w:r>
    </w:p>
    <w:p w:rsidR="008946E4" w:rsidRPr="008946E4" w:rsidRDefault="008946E4" w:rsidP="00283986">
      <w:pPr>
        <w:numPr>
          <w:ilvl w:val="0"/>
          <w:numId w:val="16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Ce que l'élève doit savoir : définir les notions de chaque item ; idem savoir-faire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.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 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9C53DD" w:rsidRDefault="009C53DD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En résumé : </w:t>
      </w:r>
    </w:p>
    <w:p w:rsidR="009C53DD" w:rsidRDefault="008946E4" w:rsidP="009C53DD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>Une organisation claire p</w:t>
      </w:r>
      <w:r w:rsidR="009C53DD"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>ar disciplin</w:t>
      </w:r>
      <w:r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 ; </w:t>
      </w:r>
    </w:p>
    <w:p w:rsidR="009C53DD" w:rsidRDefault="009C53DD" w:rsidP="009C53DD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Une réduction du nombre de</w:t>
      </w:r>
      <w:r w:rsidR="008946E4"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thèmes pour rendre le programme faisable ; </w:t>
      </w:r>
    </w:p>
    <w:p w:rsidR="008946E4" w:rsidRPr="009C53DD" w:rsidRDefault="009C53DD" w:rsidP="009C53DD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Tout en conservant les </w:t>
      </w:r>
      <w:r w:rsidR="008946E4"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>acquis du programme antérieur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.</w:t>
      </w:r>
      <w:r w:rsidR="008946E4" w:rsidRPr="009C53DD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9C53DD">
      <w:pPr>
        <w:pStyle w:val="Titre"/>
      </w:pPr>
      <w:r w:rsidRPr="008946E4">
        <w:t xml:space="preserve">PROGRAMMES </w:t>
      </w:r>
    </w:p>
    <w:p w:rsidR="009C53DD" w:rsidRDefault="009C53DD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</w:p>
    <w:p w:rsidR="003F5F75" w:rsidRPr="00227018" w:rsidRDefault="009C53DD" w:rsidP="003F5F75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caps/>
          <w:color w:val="auto"/>
          <w:sz w:val="24"/>
          <w:szCs w:val="24"/>
          <w:u w:val="single"/>
        </w:rPr>
      </w:pPr>
      <w:r w:rsidRPr="00227018">
        <w:rPr>
          <w:rFonts w:ascii="Baskerville Old Face" w:eastAsia="Times New Roman" w:hAnsi="Baskerville Old Face" w:cs="Times New Roman"/>
          <w:b/>
          <w:caps/>
          <w:color w:val="auto"/>
          <w:sz w:val="24"/>
          <w:szCs w:val="24"/>
          <w:u w:val="single"/>
        </w:rPr>
        <w:t xml:space="preserve">En </w:t>
      </w:r>
      <w:r w:rsidR="008946E4" w:rsidRPr="00227018">
        <w:rPr>
          <w:rFonts w:ascii="Baskerville Old Face" w:eastAsia="Times New Roman" w:hAnsi="Baskerville Old Face" w:cs="Times New Roman"/>
          <w:b/>
          <w:caps/>
          <w:color w:val="auto"/>
          <w:sz w:val="24"/>
          <w:szCs w:val="24"/>
          <w:u w:val="single"/>
        </w:rPr>
        <w:t>Seconde</w:t>
      </w:r>
      <w:r w:rsidRPr="00227018">
        <w:rPr>
          <w:rFonts w:ascii="Baskerville Old Face" w:eastAsia="Times New Roman" w:hAnsi="Baskerville Old Face" w:cs="Times New Roman"/>
          <w:b/>
          <w:caps/>
          <w:color w:val="auto"/>
          <w:sz w:val="24"/>
          <w:szCs w:val="24"/>
          <w:u w:val="single"/>
        </w:rPr>
        <w:t xml:space="preserve"> </w:t>
      </w:r>
    </w:p>
    <w:p w:rsidR="008946E4" w:rsidRPr="003F5F75" w:rsidRDefault="003F5F75" w:rsidP="003F5F75">
      <w:pPr>
        <w:pStyle w:val="Paragraphedeliste"/>
        <w:numPr>
          <w:ilvl w:val="1"/>
          <w:numId w:val="25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 xml:space="preserve">chapitre introductif </w:t>
      </w:r>
      <w:r w:rsidR="009C53DD"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 : </w:t>
      </w:r>
      <w:r w:rsidR="008946E4"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rentrer dans l'atelier de l'économiste et du sociologue :</w:t>
      </w:r>
      <w:r w:rsidR="009C53DD"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telle est l’</w:t>
      </w:r>
      <w:r w:rsidR="008946E4"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>ambition de ce chapitre</w:t>
      </w:r>
      <w:r w:rsidR="009C53DD">
        <w:rPr>
          <w:rStyle w:val="Appelnotedebasdep"/>
          <w:rFonts w:ascii="Baskerville Old Face" w:eastAsia="Times New Roman" w:hAnsi="Baskerville Old Face" w:cs="Times New Roman"/>
          <w:color w:val="auto"/>
          <w:sz w:val="24"/>
          <w:szCs w:val="24"/>
        </w:rPr>
        <w:footnoteReference w:id="3"/>
      </w:r>
      <w:r w:rsidR="008946E4"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- donner à voir les gr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andes questions qui se posent, </w:t>
      </w:r>
      <w:r w:rsidR="008946E4"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faire réfléchir aux ressources, allocations et efficacité par exemple pour mesurer les enjeux - de quels instruments disposent-on pour accéder à la compréhension ? À relier avec le lien de causalité et les modèles par exemple pour accéder à la connaissance -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3F5F75" w:rsidRDefault="003F5F75" w:rsidP="003F5F75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</w:pPr>
      <w:r w:rsidRPr="003F5F75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Science Economique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– « </w:t>
      </w:r>
      <w:r w:rsidR="008946E4" w:rsidRPr="003F5F75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Comment crée-ton les richesses et comment les mesure-t-on ?</w:t>
      </w:r>
      <w:r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 »</w:t>
      </w:r>
      <w:r w:rsidR="008946E4" w:rsidRPr="003F5F75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 </w:t>
      </w:r>
    </w:p>
    <w:p w:rsidR="008946E4" w:rsidRPr="008946E4" w:rsidRDefault="008946E4" w:rsidP="00283986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Connaissance des grandes tendances à partir d'un graphique dès le XIXème siècle</w:t>
      </w:r>
      <w:r w:rsidR="003F5F75">
        <w:rPr>
          <w:rStyle w:val="Appelnotedebasdep"/>
          <w:rFonts w:ascii="Baskerville Old Face" w:eastAsia="Times New Roman" w:hAnsi="Baskerville Old Face" w:cs="Times New Roman"/>
          <w:color w:val="auto"/>
          <w:sz w:val="24"/>
          <w:szCs w:val="24"/>
        </w:rPr>
        <w:footnoteReference w:id="4"/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- </w:t>
      </w:r>
    </w:p>
    <w:p w:rsidR="008946E4" w:rsidRPr="008946E4" w:rsidRDefault="008946E4" w:rsidP="00283986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lastRenderedPageBreak/>
        <w:t>Le PIB ne rend pas compte des inégalités de revenus - la croissance n'est pas un enrichissement de chacun et de tous</w:t>
      </w:r>
      <w:r w:rsidR="003F5F75">
        <w:rPr>
          <w:rStyle w:val="Appelnotedebasdep"/>
          <w:rFonts w:ascii="Baskerville Old Face" w:eastAsia="Times New Roman" w:hAnsi="Baskerville Old Face" w:cs="Times New Roman"/>
          <w:color w:val="auto"/>
          <w:sz w:val="24"/>
          <w:szCs w:val="24"/>
        </w:rPr>
        <w:footnoteReference w:id="5"/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Pr="008946E4" w:rsidRDefault="008946E4" w:rsidP="00283986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i/>
          <w:iCs/>
          <w:color w:val="auto"/>
          <w:sz w:val="24"/>
          <w:szCs w:val="24"/>
        </w:rPr>
        <w:t>Connaitre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les enjeux écologiques de la croissance </w:t>
      </w:r>
      <w:r w:rsidR="003F5F75">
        <w:rPr>
          <w:rStyle w:val="Appelnotedebasdep"/>
          <w:rFonts w:ascii="Baskerville Old Face" w:eastAsia="Times New Roman" w:hAnsi="Baskerville Old Face" w:cs="Times New Roman"/>
          <w:color w:val="auto"/>
          <w:sz w:val="24"/>
          <w:szCs w:val="24"/>
        </w:rPr>
        <w:footnoteReference w:id="6"/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.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3F5F75" w:rsidRDefault="008946E4" w:rsidP="003F5F75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3F5F75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Sociologie</w:t>
      </w:r>
      <w:r w:rsidR="003F5F75">
        <w:rPr>
          <w:rStyle w:val="Appelnotedebasdep"/>
          <w:rFonts w:ascii="Baskerville Old Face" w:eastAsia="Times New Roman" w:hAnsi="Baskerville Old Face" w:cs="Times New Roman"/>
          <w:b/>
          <w:color w:val="auto"/>
          <w:sz w:val="24"/>
          <w:szCs w:val="24"/>
        </w:rPr>
        <w:footnoteReference w:id="7"/>
      </w:r>
      <w:r w:rsidRPr="003F5F75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 xml:space="preserve"> et </w:t>
      </w:r>
      <w:r w:rsidR="007765CB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S</w:t>
      </w:r>
      <w:r w:rsidRPr="003F5F75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 xml:space="preserve">cience </w:t>
      </w:r>
      <w:r w:rsidR="007765CB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P</w:t>
      </w:r>
      <w:r w:rsidRPr="003F5F75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olitique</w:t>
      </w:r>
      <w:r w:rsidR="003F5F75">
        <w:rPr>
          <w:rStyle w:val="Appelnotedebasdep"/>
          <w:rFonts w:ascii="Baskerville Old Face" w:eastAsia="Times New Roman" w:hAnsi="Baskerville Old Face" w:cs="Times New Roman"/>
          <w:b/>
          <w:color w:val="auto"/>
          <w:sz w:val="24"/>
          <w:szCs w:val="24"/>
        </w:rPr>
        <w:footnoteReference w:id="8"/>
      </w:r>
      <w:r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en 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>econde - des choses modestes - de la culture générale - la seule discipline qui amène un raisonnement en terme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de 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cience 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p</w:t>
      </w:r>
      <w:r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>olitique et les rudiments de l'analyse (pouvoir politique qui est central</w:t>
      </w:r>
      <w:r w:rsidR="003F5F75">
        <w:rPr>
          <w:rStyle w:val="Appelnotedebasdep"/>
          <w:rFonts w:ascii="Baskerville Old Face" w:eastAsia="Times New Roman" w:hAnsi="Baskerville Old Face" w:cs="Times New Roman"/>
          <w:color w:val="auto"/>
          <w:sz w:val="24"/>
          <w:szCs w:val="24"/>
        </w:rPr>
        <w:footnoteReference w:id="9"/>
      </w:r>
      <w:r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>, les institutions</w:t>
      </w:r>
      <w:r w:rsidR="003F5F75">
        <w:rPr>
          <w:rStyle w:val="Appelnotedebasdep"/>
          <w:rFonts w:ascii="Baskerville Old Face" w:eastAsia="Times New Roman" w:hAnsi="Baskerville Old Face" w:cs="Times New Roman"/>
          <w:color w:val="auto"/>
          <w:sz w:val="24"/>
          <w:szCs w:val="24"/>
        </w:rPr>
        <w:footnoteReference w:id="10"/>
      </w:r>
      <w:r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>, les acteurs</w:t>
      </w:r>
      <w:r w:rsidR="003F5F75">
        <w:rPr>
          <w:rStyle w:val="Appelnotedebasdep"/>
          <w:rFonts w:ascii="Baskerville Old Face" w:eastAsia="Times New Roman" w:hAnsi="Baskerville Old Face" w:cs="Times New Roman"/>
          <w:color w:val="auto"/>
          <w:sz w:val="24"/>
          <w:szCs w:val="24"/>
        </w:rPr>
        <w:footnoteReference w:id="11"/>
      </w:r>
      <w:r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et les élections qui structurent la vie politique</w:t>
      </w:r>
      <w:r w:rsidR="003F5F75">
        <w:rPr>
          <w:rStyle w:val="Appelnotedebasdep"/>
          <w:rFonts w:ascii="Baskerville Old Face" w:eastAsia="Times New Roman" w:hAnsi="Baskerville Old Face" w:cs="Times New Roman"/>
          <w:color w:val="auto"/>
          <w:sz w:val="24"/>
          <w:szCs w:val="24"/>
        </w:rPr>
        <w:footnoteReference w:id="12"/>
      </w:r>
      <w:r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>) - sur les modes de scrutin : moyens de structurer la vie politique - montrer les effets de chaque mode de scrutin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.</w:t>
      </w:r>
      <w:r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3F5F75" w:rsidRDefault="003F5F75" w:rsidP="003F5F75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R</w:t>
      </w:r>
      <w:r w:rsidR="007765CB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 xml:space="preserve">egards </w:t>
      </w:r>
      <w:r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C</w:t>
      </w:r>
      <w:r w:rsidR="007765CB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 xml:space="preserve">roisés </w:t>
      </w:r>
      <w:r w:rsidR="008946E4"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>- diplôme et salaire et emploi : capital humain, investissement qui a une rentabilité à apprécier en termes de capabilité également - variation du salaire selon différents facteurs ; accès aux qualifications diplômantes différenciées</w:t>
      </w:r>
      <w:r w:rsidR="007765CB">
        <w:rPr>
          <w:rFonts w:ascii="Baskerville Old Face" w:eastAsia="Times New Roman" w:hAnsi="Baskerville Old Face" w:cs="Times New Roman"/>
          <w:color w:val="auto"/>
          <w:sz w:val="24"/>
          <w:szCs w:val="24"/>
        </w:rPr>
        <w:t>.</w:t>
      </w:r>
      <w:r w:rsidR="008946E4" w:rsidRPr="003F5F75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227018" w:rsidRDefault="00227018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</w:p>
    <w:p w:rsidR="008946E4" w:rsidRPr="00227018" w:rsidRDefault="008946E4" w:rsidP="00227018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b/>
          <w:color w:val="auto"/>
          <w:sz w:val="24"/>
          <w:szCs w:val="24"/>
          <w:u w:val="single"/>
        </w:rPr>
      </w:pPr>
      <w:r w:rsidRPr="00227018">
        <w:rPr>
          <w:rFonts w:ascii="Baskerville Old Face" w:eastAsia="Times New Roman" w:hAnsi="Baskerville Old Face" w:cs="Times New Roman"/>
          <w:b/>
          <w:color w:val="auto"/>
          <w:sz w:val="24"/>
          <w:szCs w:val="24"/>
          <w:u w:val="single"/>
        </w:rPr>
        <w:t xml:space="preserve">En PREMIERE </w:t>
      </w:r>
    </w:p>
    <w:p w:rsidR="00227018" w:rsidRDefault="00227018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</w:p>
    <w:p w:rsidR="008946E4" w:rsidRPr="00227018" w:rsidRDefault="008946E4" w:rsidP="00283986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227018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Sociologie</w:t>
      </w:r>
      <w:r w:rsid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:</w:t>
      </w:r>
      <w:r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pas de nouveauté - prise d'appui sur ce qui existe déjà - pas de difficulté particulière - </w:t>
      </w:r>
      <w:r w:rsid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une construction en </w:t>
      </w:r>
      <w:r w:rsidR="00227018"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>résonnance</w:t>
      </w:r>
      <w:r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avec la </w:t>
      </w:r>
      <w:r w:rsidR="00227018"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econde - être en cohérence entre </w:t>
      </w:r>
      <w:r w:rsidR="00227018"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>econde et cycle terminal - actualisation scientifique - approche plus concrète (au niveau de l'individu)</w:t>
      </w:r>
      <w:r w:rsidR="006842BF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227018" w:rsidRDefault="00227018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</w:p>
    <w:p w:rsidR="008946E4" w:rsidRPr="00227018" w:rsidRDefault="008946E4" w:rsidP="00227018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227018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En science politique</w:t>
      </w:r>
      <w:r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: angle sur le vote</w:t>
      </w:r>
      <w:r w:rsidR="00227018">
        <w:rPr>
          <w:rStyle w:val="Appelnotedebasdep"/>
          <w:rFonts w:ascii="Baskerville Old Face" w:eastAsia="Times New Roman" w:hAnsi="Baskerville Old Face" w:cs="Times New Roman"/>
          <w:color w:val="auto"/>
          <w:sz w:val="24"/>
          <w:szCs w:val="24"/>
        </w:rPr>
        <w:footnoteReference w:id="13"/>
      </w:r>
      <w:r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et l'opinion publique</w:t>
      </w:r>
      <w:r w:rsidR="00227018">
        <w:rPr>
          <w:rStyle w:val="Appelnotedebasdep"/>
          <w:rFonts w:ascii="Baskerville Old Face" w:eastAsia="Times New Roman" w:hAnsi="Baskerville Old Face" w:cs="Times New Roman"/>
          <w:color w:val="auto"/>
          <w:sz w:val="24"/>
          <w:szCs w:val="24"/>
        </w:rPr>
        <w:footnoteReference w:id="14"/>
      </w:r>
      <w:r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plus </w:t>
      </w:r>
      <w:r w:rsidR="00227018"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>accessible</w:t>
      </w:r>
      <w:r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et moins abstrait pour les élèves</w:t>
      </w:r>
      <w:r w:rsidR="006842BF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;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227018" w:rsidRDefault="008946E4" w:rsidP="00227018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227018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R</w:t>
      </w:r>
      <w:r w:rsidR="006842BF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 xml:space="preserve">egards </w:t>
      </w:r>
      <w:r w:rsidRPr="00227018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C</w:t>
      </w:r>
      <w:r w:rsidR="006842BF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>roisés</w:t>
      </w:r>
      <w:r w:rsidRPr="00227018">
        <w:rPr>
          <w:rFonts w:ascii="Baskerville Old Face" w:eastAsia="Times New Roman" w:hAnsi="Baskerville Old Face" w:cs="Times New Roman"/>
          <w:b/>
          <w:color w:val="auto"/>
          <w:sz w:val="24"/>
          <w:szCs w:val="24"/>
        </w:rPr>
        <w:t xml:space="preserve"> -</w:t>
      </w:r>
      <w:r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  <w:r w:rsidR="00227018" w:rsidRPr="00227018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>Assurances</w:t>
      </w:r>
      <w:r w:rsidRPr="00227018">
        <w:rPr>
          <w:rFonts w:ascii="Baskerville Old Face" w:eastAsia="Times New Roman" w:hAnsi="Baskerville Old Face" w:cs="Times New Roman"/>
          <w:i/>
          <w:color w:val="auto"/>
          <w:sz w:val="24"/>
          <w:szCs w:val="24"/>
        </w:rPr>
        <w:t xml:space="preserve"> et risques</w:t>
      </w:r>
      <w:r w:rsidR="00227018">
        <w:rPr>
          <w:rStyle w:val="Appelnotedebasdep"/>
          <w:rFonts w:ascii="Baskerville Old Face" w:eastAsia="Times New Roman" w:hAnsi="Baskerville Old Face" w:cs="Times New Roman"/>
          <w:i/>
          <w:color w:val="auto"/>
          <w:sz w:val="24"/>
          <w:szCs w:val="24"/>
        </w:rPr>
        <w:footnoteReference w:id="15"/>
      </w:r>
      <w:r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: chapitre nouveau (pas sur la protection sociale) sur le risque et la gestion - la protection sociale est une instance parmi d'autre</w:t>
      </w:r>
      <w:r w:rsid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P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qui gère le risque - 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 </w:t>
      </w:r>
    </w:p>
    <w:p w:rsidR="008946E4" w:rsidRPr="008946E4" w:rsidRDefault="008946E4" w:rsidP="00283986">
      <w:pPr>
        <w:spacing w:after="0" w:line="240" w:lineRule="auto"/>
        <w:jc w:val="both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QUESTIONS </w:t>
      </w:r>
    </w:p>
    <w:p w:rsidR="00227018" w:rsidRDefault="008946E4" w:rsidP="00283986">
      <w:pPr>
        <w:numPr>
          <w:ilvl w:val="0"/>
          <w:numId w:val="18"/>
        </w:numPr>
        <w:spacing w:after="0" w:line="240" w:lineRule="auto"/>
        <w:ind w:left="540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Pas d'acquis de </w:t>
      </w:r>
      <w:r w:rsidR="006842BF"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econde </w:t>
      </w:r>
      <w:r w:rsidR="00227018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dans les attendus de Première : </w:t>
      </w:r>
      <w:r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</w:p>
    <w:p w:rsidR="008946E4" w:rsidRPr="008946E4" w:rsidRDefault="00227018" w:rsidP="00227018">
      <w:pPr>
        <w:numPr>
          <w:ilvl w:val="1"/>
          <w:numId w:val="18"/>
        </w:num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lastRenderedPageBreak/>
        <w:t xml:space="preserve">Réponse : 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le programme de 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P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remière est suffisamment explicite dans sa formulation sans ajouter des éléments du programme de 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econde - un aspect cumulatif - en </w:t>
      </w:r>
      <w:r>
        <w:rPr>
          <w:rFonts w:ascii="Baskerville Old Face" w:eastAsia="Times New Roman" w:hAnsi="Baskerville Old Face" w:cs="Times New Roman"/>
          <w:color w:val="auto"/>
          <w:sz w:val="24"/>
          <w:szCs w:val="24"/>
        </w:rPr>
        <w:t>S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>econde, ils ont tous fait SES</w:t>
      </w:r>
      <w:bookmarkStart w:id="0" w:name="_GoBack"/>
      <w:bookmarkEnd w:id="0"/>
      <w:r w:rsidR="006842BF">
        <w:rPr>
          <w:rFonts w:ascii="Baskerville Old Face" w:eastAsia="Times New Roman" w:hAnsi="Baskerville Old Face" w:cs="Times New Roman"/>
          <w:color w:val="auto"/>
          <w:sz w:val="24"/>
          <w:szCs w:val="24"/>
        </w:rPr>
        <w:t>.</w:t>
      </w:r>
      <w:r w:rsidR="008946E4" w:rsidRPr="008946E4">
        <w:rPr>
          <w:rFonts w:ascii="Baskerville Old Face" w:eastAsia="Times New Roman" w:hAnsi="Baskerville Old Face" w:cs="Times New Roman"/>
          <w:color w:val="auto"/>
          <w:sz w:val="24"/>
          <w:szCs w:val="24"/>
        </w:rPr>
        <w:t xml:space="preserve"> </w:t>
      </w:r>
    </w:p>
    <w:p w:rsidR="00582E44" w:rsidRDefault="00582E44" w:rsidP="00283986">
      <w:pPr>
        <w:jc w:val="both"/>
      </w:pPr>
    </w:p>
    <w:sectPr w:rsidR="00582E44">
      <w:headerReference w:type="default" r:id="rId10"/>
      <w:footerReference w:type="default" r:id="rId11"/>
      <w:pgSz w:w="11907" w:h="16839"/>
      <w:pgMar w:top="1440" w:right="1751" w:bottom="1440" w:left="1751" w:header="709" w:footer="45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7F" w:rsidRDefault="000E287F">
      <w:pPr>
        <w:spacing w:after="0" w:line="240" w:lineRule="auto"/>
      </w:pPr>
      <w:r>
        <w:separator/>
      </w:r>
    </w:p>
  </w:endnote>
  <w:endnote w:type="continuationSeparator" w:id="0">
    <w:p w:rsidR="000E287F" w:rsidRDefault="000E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44" w:rsidRDefault="00EA385C">
    <w:pPr>
      <w:pStyle w:val="Pieddepage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6842BF">
      <w:rPr>
        <w:noProof/>
      </w:rPr>
      <w:t>6</w:t>
    </w:r>
    <w: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editId="11101075">
              <wp:extent cx="91440" cy="91440"/>
              <wp:effectExtent l="19050" t="19050" r="22860" b="22860"/>
              <wp:docPr id="72" name="Ellip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B77E6B3" id="Ellipse 12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O7m9u8jAwAAmQYAAA4AAAAAAAAA&#10;AAAAAAAALgIAAGRycy9lMm9Eb2MueG1sUEsBAi0AFAAGAAgAAAAhANx0XajYAAAAAwEAAA8AAAAA&#10;AAAAAAAAAAAAfQUAAGRycy9kb3ducmV2LnhtbFBLBQYAAAAABAAEAPMAAACCBgAAAAA=&#10;" filled="f" fillcolor="#ff7d26" strokecolor="#e84c22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7F" w:rsidRDefault="000E287F">
      <w:pPr>
        <w:spacing w:after="0" w:line="240" w:lineRule="auto"/>
      </w:pPr>
      <w:r>
        <w:separator/>
      </w:r>
    </w:p>
  </w:footnote>
  <w:footnote w:type="continuationSeparator" w:id="0">
    <w:p w:rsidR="000E287F" w:rsidRDefault="000E287F">
      <w:pPr>
        <w:spacing w:after="0" w:line="240" w:lineRule="auto"/>
      </w:pPr>
      <w:r>
        <w:continuationSeparator/>
      </w:r>
    </w:p>
  </w:footnote>
  <w:footnote w:id="1">
    <w:p w:rsidR="00283986" w:rsidRPr="00283986" w:rsidRDefault="00283986" w:rsidP="00283986">
      <w:pPr>
        <w:pStyle w:val="NormalWeb"/>
        <w:spacing w:before="0" w:beforeAutospacing="0" w:after="0" w:afterAutospacing="0"/>
        <w:rPr>
          <w:sz w:val="20"/>
        </w:rPr>
      </w:pPr>
      <w:r w:rsidRPr="00283986">
        <w:rPr>
          <w:rStyle w:val="Appelnotedebasdep"/>
          <w:sz w:val="20"/>
        </w:rPr>
        <w:footnoteRef/>
      </w:r>
      <w:r w:rsidRPr="00283986">
        <w:rPr>
          <w:sz w:val="20"/>
        </w:rPr>
        <w:t xml:space="preserve"> </w:t>
      </w:r>
      <w:proofErr w:type="gramStart"/>
      <w:r>
        <w:rPr>
          <w:sz w:val="20"/>
        </w:rPr>
        <w:t xml:space="preserve">Au </w:t>
      </w:r>
      <w:r w:rsidRPr="00283986">
        <w:rPr>
          <w:sz w:val="20"/>
        </w:rPr>
        <w:t xml:space="preserve"> CAPES</w:t>
      </w:r>
      <w:proofErr w:type="gramEnd"/>
      <w:r>
        <w:rPr>
          <w:sz w:val="20"/>
        </w:rPr>
        <w:t xml:space="preserve"> externe </w:t>
      </w:r>
      <w:r w:rsidRPr="00283986">
        <w:rPr>
          <w:sz w:val="20"/>
        </w:rPr>
        <w:t xml:space="preserve"> de SES </w:t>
      </w:r>
      <w:r>
        <w:rPr>
          <w:sz w:val="20"/>
        </w:rPr>
        <w:t>l</w:t>
      </w:r>
      <w:r w:rsidRPr="00283986">
        <w:rPr>
          <w:sz w:val="20"/>
        </w:rPr>
        <w:t>a composition à dominante soit économique, soit sociologique et/ou sciences politiques, comprend :</w:t>
      </w:r>
    </w:p>
    <w:p w:rsidR="00283986" w:rsidRPr="00283986" w:rsidRDefault="00283986" w:rsidP="00283986">
      <w:pPr>
        <w:numPr>
          <w:ilvl w:val="0"/>
          <w:numId w:val="2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proofErr w:type="gramStart"/>
      <w:r w:rsidRPr="00283986">
        <w:rPr>
          <w:rFonts w:ascii="Times New Roman" w:eastAsia="Times New Roman" w:hAnsi="Times New Roman" w:cs="Times New Roman"/>
          <w:color w:val="auto"/>
          <w:szCs w:val="24"/>
        </w:rPr>
        <w:t>une</w:t>
      </w:r>
      <w:proofErr w:type="gramEnd"/>
      <w:r w:rsidRPr="00283986">
        <w:rPr>
          <w:rFonts w:ascii="Times New Roman" w:eastAsia="Times New Roman" w:hAnsi="Times New Roman" w:cs="Times New Roman"/>
          <w:color w:val="auto"/>
          <w:szCs w:val="24"/>
        </w:rPr>
        <w:t xml:space="preserve"> dissertation dont le sujet se rapporte aux programmes en vigueur dans les classes de lycée général,</w:t>
      </w:r>
    </w:p>
    <w:p w:rsidR="00283986" w:rsidRPr="00283986" w:rsidRDefault="00283986" w:rsidP="0028398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proofErr w:type="gramStart"/>
      <w:r w:rsidRPr="00283986">
        <w:rPr>
          <w:rFonts w:ascii="Times New Roman" w:eastAsia="Times New Roman" w:hAnsi="Times New Roman" w:cs="Times New Roman"/>
          <w:color w:val="auto"/>
          <w:szCs w:val="24"/>
        </w:rPr>
        <w:t>une</w:t>
      </w:r>
      <w:proofErr w:type="gramEnd"/>
      <w:r w:rsidRPr="00283986">
        <w:rPr>
          <w:rFonts w:ascii="Times New Roman" w:eastAsia="Times New Roman" w:hAnsi="Times New Roman" w:cs="Times New Roman"/>
          <w:color w:val="auto"/>
          <w:szCs w:val="24"/>
        </w:rPr>
        <w:t xml:space="preserve"> question portant soit sur l'histoire de la pensée économique ou sociologique, soit sur l'épistémologie de ces disciplines.</w:t>
      </w:r>
    </w:p>
    <w:p w:rsidR="00283986" w:rsidRDefault="00283986">
      <w:pPr>
        <w:pStyle w:val="Notedebasdepage"/>
      </w:pPr>
    </w:p>
  </w:footnote>
  <w:footnote w:id="2">
    <w:p w:rsidR="00283986" w:rsidRPr="008946E4" w:rsidRDefault="00283986" w:rsidP="009C53DD">
      <w:pPr>
        <w:spacing w:after="0" w:line="240" w:lineRule="auto"/>
        <w:jc w:val="both"/>
        <w:textAlignment w:val="center"/>
        <w:rPr>
          <w:rFonts w:ascii="Baskerville Old Face" w:eastAsia="Times New Roman" w:hAnsi="Baskerville Old Face" w:cs="Times New Roman"/>
          <w:color w:val="auto"/>
        </w:rPr>
      </w:pPr>
      <w:r w:rsidRPr="00283986">
        <w:rPr>
          <w:rStyle w:val="Appelnotedebasdep"/>
        </w:rPr>
        <w:footnoteRef/>
      </w:r>
      <w:r w:rsidRPr="00283986">
        <w:t xml:space="preserve"> </w:t>
      </w:r>
      <w:r w:rsidR="009C53DD" w:rsidRPr="008946E4">
        <w:rPr>
          <w:rFonts w:ascii="Baskerville Old Face" w:eastAsia="Times New Roman" w:hAnsi="Baskerville Old Face" w:cs="Times New Roman"/>
          <w:color w:val="auto"/>
        </w:rPr>
        <w:t>Des</w:t>
      </w:r>
      <w:r w:rsidRPr="008946E4">
        <w:rPr>
          <w:rFonts w:ascii="Baskerville Old Face" w:eastAsia="Times New Roman" w:hAnsi="Baskerville Old Face" w:cs="Times New Roman"/>
          <w:color w:val="auto"/>
        </w:rPr>
        <w:t xml:space="preserve"> ressources sont en voie de création (site commun collège de France/EN) </w:t>
      </w:r>
    </w:p>
    <w:p w:rsidR="00283986" w:rsidRDefault="00283986">
      <w:pPr>
        <w:pStyle w:val="Notedebasdepage"/>
      </w:pPr>
    </w:p>
  </w:footnote>
  <w:footnote w:id="3">
    <w:p w:rsidR="009C53DD" w:rsidRDefault="009C53DD">
      <w:pPr>
        <w:pStyle w:val="Notedebasdepage"/>
      </w:pPr>
      <w:r>
        <w:rPr>
          <w:rStyle w:val="Appelnotedebasdep"/>
        </w:rPr>
        <w:footnoteRef/>
      </w:r>
      <w:r>
        <w:t xml:space="preserve"> « Comment les économistes, les sociologues et les politistes raisonnent-ils et travaillent-ils ?3 </w:t>
      </w:r>
      <w:proofErr w:type="spellStart"/>
      <w:r>
        <w:t>cf</w:t>
      </w:r>
      <w:proofErr w:type="spellEnd"/>
      <w:r>
        <w:t xml:space="preserve"> Conférence Philippe AGHION et Pierre-Michel MENGER</w:t>
      </w:r>
    </w:p>
  </w:footnote>
  <w:footnote w:id="4">
    <w:p w:rsidR="003F5F75" w:rsidRDefault="003F5F75">
      <w:pPr>
        <w:pStyle w:val="Notedebasdepage"/>
      </w:pPr>
      <w:r>
        <w:rPr>
          <w:rStyle w:val="Appelnotedebasdep"/>
        </w:rPr>
        <w:footnoteRef/>
      </w:r>
      <w:r>
        <w:t xml:space="preserve"> « </w:t>
      </w:r>
      <w:r w:rsidR="007765CB">
        <w:t>Savoir</w:t>
      </w:r>
      <w:r>
        <w:t xml:space="preserve"> que la croissance économique est la variation du PIB et en connaitre les grandes tendances mondiales sur plusieurs siècles »</w:t>
      </w:r>
    </w:p>
  </w:footnote>
  <w:footnote w:id="5">
    <w:p w:rsidR="003F5F75" w:rsidRDefault="003F5F75">
      <w:pPr>
        <w:pStyle w:val="Notedebasdepage"/>
      </w:pPr>
      <w:r>
        <w:rPr>
          <w:rStyle w:val="Appelnotedebasdep"/>
        </w:rPr>
        <w:footnoteRef/>
      </w:r>
      <w:r>
        <w:t xml:space="preserve"> « </w:t>
      </w:r>
      <w:r w:rsidR="006842BF">
        <w:t>Savoir</w:t>
      </w:r>
      <w:r>
        <w:t xml:space="preserve"> que le PIB est un indicateur global qui ne rend pas compte des inégalités de revenus »</w:t>
      </w:r>
    </w:p>
  </w:footnote>
  <w:footnote w:id="6">
    <w:p w:rsidR="003F5F75" w:rsidRDefault="003F5F75">
      <w:pPr>
        <w:pStyle w:val="Notedebasdepage"/>
      </w:pPr>
      <w:r>
        <w:rPr>
          <w:rStyle w:val="Appelnotedebasdep"/>
        </w:rPr>
        <w:footnoteRef/>
      </w:r>
      <w:r>
        <w:t xml:space="preserve"> « </w:t>
      </w:r>
      <w:r w:rsidR="006842BF">
        <w:t>Connaitre</w:t>
      </w:r>
      <w:r>
        <w:t xml:space="preserve"> les principales limites écologiques de la croissance » </w:t>
      </w:r>
    </w:p>
  </w:footnote>
  <w:footnote w:id="7">
    <w:p w:rsidR="003F5F75" w:rsidRDefault="003F5F75">
      <w:pPr>
        <w:pStyle w:val="Notedebasdepage"/>
      </w:pPr>
      <w:r>
        <w:rPr>
          <w:rStyle w:val="Appelnotedebasdep"/>
        </w:rPr>
        <w:footnoteRef/>
      </w:r>
      <w:r>
        <w:t xml:space="preserve"> « Comment devenons-nous des acteurs sociaux ? » </w:t>
      </w:r>
    </w:p>
  </w:footnote>
  <w:footnote w:id="8">
    <w:p w:rsidR="003F5F75" w:rsidRDefault="003F5F75">
      <w:pPr>
        <w:pStyle w:val="Notedebasdepage"/>
      </w:pPr>
      <w:r>
        <w:rPr>
          <w:rStyle w:val="Appelnotedebasdep"/>
        </w:rPr>
        <w:footnoteRef/>
      </w:r>
      <w:r>
        <w:t xml:space="preserve"> « Comment s’organise la vie politique ? »</w:t>
      </w:r>
    </w:p>
  </w:footnote>
  <w:footnote w:id="9">
    <w:p w:rsidR="003F5F75" w:rsidRDefault="003F5F75">
      <w:pPr>
        <w:pStyle w:val="Notedebasdepage"/>
      </w:pPr>
      <w:r>
        <w:rPr>
          <w:rStyle w:val="Appelnotedebasdep"/>
        </w:rPr>
        <w:footnoteRef/>
      </w:r>
      <w:r>
        <w:t xml:space="preserve"> « </w:t>
      </w:r>
      <w:r w:rsidR="006842BF">
        <w:t>Connaitre</w:t>
      </w:r>
      <w:r>
        <w:t xml:space="preserve"> les principales spécificités du pouvoir politique »</w:t>
      </w:r>
    </w:p>
  </w:footnote>
  <w:footnote w:id="10">
    <w:p w:rsidR="003F5F75" w:rsidRDefault="003F5F75">
      <w:pPr>
        <w:pStyle w:val="Notedebasdepage"/>
      </w:pPr>
      <w:r>
        <w:rPr>
          <w:rStyle w:val="Appelnotedebasdep"/>
        </w:rPr>
        <w:footnoteRef/>
      </w:r>
      <w:r>
        <w:t xml:space="preserve"> « </w:t>
      </w:r>
      <w:r w:rsidR="006842BF">
        <w:t>Connaitre</w:t>
      </w:r>
      <w:r>
        <w:t xml:space="preserve"> les principales institutions politiques (rôle et composition) de la Vème république et le principe de séparation des pouvoirs (exécutif, législatif, judiciaire) » </w:t>
      </w:r>
    </w:p>
  </w:footnote>
  <w:footnote w:id="11">
    <w:p w:rsidR="003F5F75" w:rsidRDefault="003F5F75">
      <w:pPr>
        <w:pStyle w:val="Notedebasdepage"/>
      </w:pPr>
      <w:r>
        <w:rPr>
          <w:rStyle w:val="Appelnotedebasdep"/>
        </w:rPr>
        <w:footnoteRef/>
      </w:r>
      <w:r>
        <w:t xml:space="preserve"> « </w:t>
      </w:r>
      <w:r w:rsidR="006842BF">
        <w:t>Comprendre</w:t>
      </w:r>
      <w:r>
        <w:t xml:space="preserve"> que la vie politique repose sur la contribution de différents acteurs (partis politiques, société civile organisée, médias) » </w:t>
      </w:r>
    </w:p>
  </w:footnote>
  <w:footnote w:id="12">
    <w:p w:rsidR="003F5F75" w:rsidRDefault="003F5F75">
      <w:pPr>
        <w:pStyle w:val="Notedebasdepage"/>
      </w:pPr>
      <w:r>
        <w:rPr>
          <w:rStyle w:val="Appelnotedebasdep"/>
        </w:rPr>
        <w:footnoteRef/>
      </w:r>
      <w:r>
        <w:t xml:space="preserve"> « </w:t>
      </w:r>
      <w:r w:rsidR="006842BF">
        <w:t>Comprendre</w:t>
      </w:r>
      <w:r>
        <w:t xml:space="preserve"> comment les modes de scrutin (proportionnel, majoritaire) déterminent la représentation politique et structurent la vie politique »</w:t>
      </w:r>
    </w:p>
  </w:footnote>
  <w:footnote w:id="13">
    <w:p w:rsidR="00227018" w:rsidRDefault="0022701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Cf</w:t>
      </w:r>
      <w:proofErr w:type="spellEnd"/>
      <w:r>
        <w:t xml:space="preserve"> atelier </w:t>
      </w:r>
    </w:p>
  </w:footnote>
  <w:footnote w:id="14">
    <w:p w:rsidR="00227018" w:rsidRDefault="0022701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Cf</w:t>
      </w:r>
      <w:proofErr w:type="spellEnd"/>
      <w:r>
        <w:t xml:space="preserve"> Conférence </w:t>
      </w:r>
    </w:p>
  </w:footnote>
  <w:footnote w:id="15">
    <w:p w:rsidR="00227018" w:rsidRDefault="0022701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Cf</w:t>
      </w:r>
      <w:proofErr w:type="spellEnd"/>
      <w:r>
        <w:t xml:space="preserve"> conférence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44" w:rsidRDefault="00EA385C">
    <w:pPr>
      <w:pStyle w:val="En-tte"/>
    </w:pPr>
    <w:r>
      <w:ptab w:relativeTo="margin" w:alignment="right" w:leader="none"/>
    </w:r>
    <w:sdt>
      <w:sdtPr>
        <w:id w:val="80127134"/>
        <w:dataBinding w:prefixMappings="xmlns:ns0='http://schemas.microsoft.com/office/2006/coverPageProps'" w:xpath="/ns0:CoverPageProperties[1]/ns0:PublishDate[1]" w:storeItemID="{55AF091B-3C7A-41E3-B477-F2FDAA23CFDA}"/>
        <w:date w:fullDate="2019-02-07T00:00:00Z">
          <w:dateFormat w:val="dd/MM/yyyy"/>
          <w:lid w:val="fr-FR"/>
          <w:storeMappedDataAs w:val="dateTime"/>
          <w:calendar w:val="gregorian"/>
        </w:date>
      </w:sdtPr>
      <w:sdtEndPr/>
      <w:sdtContent>
        <w:r w:rsidR="008946E4">
          <w:t>07/02/2019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168BFE50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Forme automatique 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0EA91FFC" id="_x0000_t32" coordsize="21600,21600" o:spt="32" o:oned="t" path="m,l21600,21600e" filled="f">
              <v:path arrowok="t" fillok="f" o:connecttype="none"/>
              <o:lock v:ext="edit" shapetype="t"/>
            </v:shapetype>
            <v:shape id="Forme automatique 9" o:spid="_x0000_s1026" type="#_x0000_t32" style="position:absolute;margin-left:0;margin-top:0;width:0;height:806.25pt;z-index:251659264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" strokecolor="#e84c22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57C"/>
    <w:multiLevelType w:val="hybridMultilevel"/>
    <w:tmpl w:val="8336326A"/>
    <w:lvl w:ilvl="0" w:tplc="0C44D302">
      <w:start w:val="7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E84C22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E84C22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E84C22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B43412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B43412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B22600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B22600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B22600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B22600" w:themeColor="accent6"/>
        <w:sz w:val="12"/>
      </w:rPr>
    </w:lvl>
  </w:abstractNum>
  <w:abstractNum w:abstractNumId="2" w15:restartNumberingAfterBreak="0">
    <w:nsid w:val="0DC03A0D"/>
    <w:multiLevelType w:val="multilevel"/>
    <w:tmpl w:val="88D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3F652B"/>
    <w:multiLevelType w:val="multilevel"/>
    <w:tmpl w:val="F73A22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DB546D"/>
    <w:multiLevelType w:val="multilevel"/>
    <w:tmpl w:val="5710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37658BD"/>
    <w:multiLevelType w:val="multilevel"/>
    <w:tmpl w:val="4A22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6D25AE"/>
    <w:multiLevelType w:val="hybridMultilevel"/>
    <w:tmpl w:val="8C8079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05046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05046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05046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05046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05046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05046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05046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05046" w:themeColor="text2"/>
      </w:rPr>
    </w:lvl>
  </w:abstractNum>
  <w:abstractNum w:abstractNumId="8" w15:restartNumberingAfterBreak="0">
    <w:nsid w:val="1EFD7BA1"/>
    <w:multiLevelType w:val="multilevel"/>
    <w:tmpl w:val="34F0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00302"/>
    <w:multiLevelType w:val="hybridMultilevel"/>
    <w:tmpl w:val="13DE85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F5E90"/>
    <w:multiLevelType w:val="multilevel"/>
    <w:tmpl w:val="7854D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444646B"/>
    <w:multiLevelType w:val="multilevel"/>
    <w:tmpl w:val="6D862A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60A5237"/>
    <w:multiLevelType w:val="multilevel"/>
    <w:tmpl w:val="AFB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FF037B"/>
    <w:multiLevelType w:val="multilevel"/>
    <w:tmpl w:val="56B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991D39"/>
    <w:multiLevelType w:val="multilevel"/>
    <w:tmpl w:val="741C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251E53"/>
    <w:multiLevelType w:val="hybridMultilevel"/>
    <w:tmpl w:val="AC98C568"/>
    <w:lvl w:ilvl="0" w:tplc="68120F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E04EA"/>
    <w:multiLevelType w:val="hybridMultilevel"/>
    <w:tmpl w:val="DDDCD540"/>
    <w:lvl w:ilvl="0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791D93"/>
    <w:multiLevelType w:val="multilevel"/>
    <w:tmpl w:val="AF0C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747A13"/>
    <w:multiLevelType w:val="multilevel"/>
    <w:tmpl w:val="026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B96111"/>
    <w:multiLevelType w:val="hybridMultilevel"/>
    <w:tmpl w:val="27845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70F57"/>
    <w:multiLevelType w:val="hybridMultilevel"/>
    <w:tmpl w:val="394C79F6"/>
    <w:lvl w:ilvl="0" w:tplc="68120F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74605"/>
    <w:multiLevelType w:val="multilevel"/>
    <w:tmpl w:val="0104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D07E0"/>
    <w:multiLevelType w:val="multilevel"/>
    <w:tmpl w:val="5710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631171D"/>
    <w:multiLevelType w:val="multilevel"/>
    <w:tmpl w:val="C2C8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7"/>
  </w:num>
  <w:num w:numId="5">
    <w:abstractNumId w:val="1"/>
  </w:num>
  <w:num w:numId="6">
    <w:abstractNumId w:val="7"/>
  </w:num>
  <w:num w:numId="7">
    <w:abstractNumId w:val="3"/>
  </w:num>
  <w:num w:numId="8">
    <w:abstractNumId w:val="17"/>
  </w:num>
  <w:num w:numId="9">
    <w:abstractNumId w:val="5"/>
  </w:num>
  <w:num w:numId="10">
    <w:abstractNumId w:val="14"/>
    <w:lvlOverride w:ilvl="0">
      <w:startOverride w:val="1"/>
    </w:lvlOverride>
  </w:num>
  <w:num w:numId="11">
    <w:abstractNumId w:val="11"/>
  </w:num>
  <w:num w:numId="12">
    <w:abstractNumId w:val="21"/>
    <w:lvlOverride w:ilvl="0">
      <w:startOverride w:val="2"/>
    </w:lvlOverride>
  </w:num>
  <w:num w:numId="13">
    <w:abstractNumId w:val="10"/>
  </w:num>
  <w:num w:numId="14">
    <w:abstractNumId w:val="23"/>
    <w:lvlOverride w:ilvl="0">
      <w:startOverride w:val="4"/>
    </w:lvlOverride>
  </w:num>
  <w:num w:numId="15">
    <w:abstractNumId w:val="18"/>
  </w:num>
  <w:num w:numId="16">
    <w:abstractNumId w:val="12"/>
  </w:num>
  <w:num w:numId="17">
    <w:abstractNumId w:val="13"/>
  </w:num>
  <w:num w:numId="18">
    <w:abstractNumId w:val="2"/>
  </w:num>
  <w:num w:numId="19">
    <w:abstractNumId w:val="19"/>
  </w:num>
  <w:num w:numId="20">
    <w:abstractNumId w:val="20"/>
  </w:num>
  <w:num w:numId="21">
    <w:abstractNumId w:val="8"/>
  </w:num>
  <w:num w:numId="22">
    <w:abstractNumId w:val="0"/>
  </w:num>
  <w:num w:numId="23">
    <w:abstractNumId w:val="9"/>
  </w:num>
  <w:num w:numId="24">
    <w:abstractNumId w:val="15"/>
  </w:num>
  <w:num w:numId="25">
    <w:abstractNumId w:val="22"/>
  </w:num>
  <w:num w:numId="26">
    <w:abstractNumId w:val="16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07"/>
    <w:rsid w:val="000E287F"/>
    <w:rsid w:val="000F3D71"/>
    <w:rsid w:val="00227018"/>
    <w:rsid w:val="00283986"/>
    <w:rsid w:val="003F5F75"/>
    <w:rsid w:val="00582E44"/>
    <w:rsid w:val="0058314C"/>
    <w:rsid w:val="006472DC"/>
    <w:rsid w:val="006842BF"/>
    <w:rsid w:val="007765CB"/>
    <w:rsid w:val="008946E4"/>
    <w:rsid w:val="00981763"/>
    <w:rsid w:val="009C53DD"/>
    <w:rsid w:val="00C45008"/>
    <w:rsid w:val="00DA18C1"/>
    <w:rsid w:val="00EA385C"/>
    <w:rsid w:val="00F1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4EF86"/>
  <w15:docId w15:val="{F8EB59D0-DEF3-45B0-B2EA-A00FA844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3B3B34" w:themeColor="text2" w:themeShade="BF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B43412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spacing w:after="0"/>
      <w:outlineLvl w:val="4"/>
    </w:pPr>
    <w:rPr>
      <w:i/>
      <w:color w:val="B43412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after="0"/>
      <w:outlineLvl w:val="5"/>
    </w:pPr>
    <w:rPr>
      <w:b/>
      <w:color w:val="B43412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after="0"/>
      <w:outlineLvl w:val="6"/>
    </w:pPr>
    <w:rPr>
      <w:b/>
      <w:i/>
      <w:color w:val="B43412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after="0"/>
      <w:outlineLvl w:val="7"/>
    </w:pPr>
    <w:rPr>
      <w:b/>
      <w:color w:val="F49B00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after="0"/>
      <w:outlineLvl w:val="8"/>
    </w:pPr>
    <w:rPr>
      <w:b/>
      <w:i/>
      <w:color w:val="F49B00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 w:cstheme="minorBidi"/>
      <w:smallCaps/>
      <w:color w:val="3B3B34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hAnsiTheme="majorHAnsi" w:cstheme="minorBidi"/>
      <w:color w:val="3B3B34" w:themeColor="text2" w:themeShade="BF"/>
      <w:sz w:val="28"/>
      <w:szCs w:val="28"/>
    </w:rPr>
  </w:style>
  <w:style w:type="paragraph" w:styleId="Titre">
    <w:name w:val="Title"/>
    <w:basedOn w:val="Normal"/>
    <w:link w:val="TitreCar"/>
    <w:uiPriority w:val="10"/>
    <w:qFormat/>
    <w:rPr>
      <w:rFonts w:asciiTheme="majorHAnsi" w:hAnsiTheme="majorHAnsi"/>
      <w:smallCaps/>
      <w:color w:val="E84C22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hAnsiTheme="majorHAnsi" w:cstheme="minorBidi"/>
      <w:smallCaps/>
      <w:color w:val="E84C22" w:themeColor="accent1"/>
      <w:spacing w:val="10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Pr>
      <w:i/>
      <w:color w:val="505046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cstheme="minorBidi"/>
      <w:i/>
      <w:color w:val="505046" w:themeColor="text2"/>
      <w:spacing w:val="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3B3B34" w:themeColor="text2" w:themeShade="BF"/>
      <w:sz w:val="16"/>
      <w:szCs w:val="16"/>
    </w:rPr>
  </w:style>
  <w:style w:type="character" w:styleId="Titredulivre">
    <w:name w:val="Book Title"/>
    <w:basedOn w:val="Policepardfaut"/>
    <w:uiPriority w:val="33"/>
    <w:qFormat/>
    <w:rPr>
      <w:rFonts w:cs="Times New Roman"/>
      <w:smallCaps/>
      <w:color w:val="000000"/>
      <w:spacing w:val="10"/>
    </w:rPr>
  </w:style>
  <w:style w:type="numbering" w:customStyle="1" w:styleId="Listepuces1">
    <w:name w:val="Liste à puces1"/>
    <w:uiPriority w:val="99"/>
    <w:pPr>
      <w:numPr>
        <w:numId w:val="1"/>
      </w:numPr>
    </w:pPr>
  </w:style>
  <w:style w:type="paragraph" w:styleId="Lgende">
    <w:name w:val="caption"/>
    <w:basedOn w:val="Normal"/>
    <w:next w:val="Normal"/>
    <w:uiPriority w:val="99"/>
    <w:unhideWhenUsed/>
    <w:pPr>
      <w:spacing w:line="240" w:lineRule="auto"/>
      <w:jc w:val="right"/>
    </w:pPr>
    <w:rPr>
      <w:b/>
      <w:bCs/>
      <w:color w:val="B43412" w:themeColor="accent1" w:themeShade="BF"/>
      <w:sz w:val="16"/>
      <w:szCs w:val="16"/>
    </w:rPr>
  </w:style>
  <w:style w:type="character" w:styleId="Accentuation">
    <w:name w:val="Emphasis"/>
    <w:uiPriority w:val="20"/>
    <w:qFormat/>
    <w:rPr>
      <w:b/>
      <w:i/>
      <w:color w:val="282823" w:themeColor="text2" w:themeShade="80"/>
      <w:spacing w:val="10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cstheme="minorBidi"/>
      <w:color w:val="3B3B34" w:themeColor="text2" w:themeShade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cstheme="minorBidi"/>
      <w:color w:val="3B3B34" w:themeColor="text2" w:themeShade="BF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hAnsiTheme="majorHAnsi" w:cstheme="minorBidi"/>
      <w:color w:val="3B3B34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hAnsiTheme="majorHAnsi" w:cstheme="minorBidi"/>
      <w:color w:val="B43412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cstheme="minorBidi"/>
      <w:i/>
      <w:color w:val="B43412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cstheme="minorBidi"/>
      <w:b/>
      <w:color w:val="B43412" w:themeColor="accent1" w:themeShade="B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cstheme="minorBidi"/>
      <w:b/>
      <w:i/>
      <w:color w:val="B43412" w:themeColor="accent1" w:themeShade="B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cstheme="minorBidi"/>
      <w:b/>
      <w:color w:val="F49B00" w:themeColor="accent2" w:themeShade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cstheme="minorBidi"/>
      <w:b/>
      <w:i/>
      <w:color w:val="F49B00" w:themeColor="accent2" w:themeShade="BF"/>
      <w:sz w:val="18"/>
      <w:szCs w:val="18"/>
    </w:rPr>
  </w:style>
  <w:style w:type="character" w:styleId="Emphaseintense">
    <w:name w:val="Intense Emphasis"/>
    <w:basedOn w:val="Policepardfaut"/>
    <w:uiPriority w:val="21"/>
    <w:qFormat/>
    <w:rPr>
      <w:i/>
      <w:caps/>
      <w:color w:val="B43412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Pr>
      <w:i/>
    </w:rPr>
  </w:style>
  <w:style w:type="character" w:customStyle="1" w:styleId="CitationCar">
    <w:name w:val="Citation Car"/>
    <w:basedOn w:val="Policepardfaut"/>
    <w:link w:val="Citation"/>
    <w:uiPriority w:val="29"/>
    <w:rPr>
      <w:rFonts w:cstheme="minorBidi"/>
      <w:i/>
      <w:color w:val="3B3B34" w:themeColor="text2" w:themeShade="BF"/>
      <w:sz w:val="20"/>
      <w:szCs w:val="20"/>
    </w:rPr>
  </w:style>
  <w:style w:type="paragraph" w:styleId="Citationintense">
    <w:name w:val="Intense Quote"/>
    <w:basedOn w:val="Citation"/>
    <w:link w:val="CitationintenseCar"/>
    <w:uiPriority w:val="30"/>
    <w:qFormat/>
    <w:pPr>
      <w:pBdr>
        <w:bottom w:val="double" w:sz="4" w:space="4" w:color="E84C22" w:themeColor="accent1"/>
      </w:pBdr>
      <w:spacing w:line="300" w:lineRule="auto"/>
      <w:ind w:left="936" w:right="936"/>
    </w:pPr>
    <w:rPr>
      <w:i w:val="0"/>
      <w:color w:val="B43412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cstheme="minorBidi"/>
      <w:color w:val="B43412" w:themeColor="accent1" w:themeShade="BF"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aps/>
      <w:color w:val="F49B00" w:themeColor="accent2" w:themeShade="BF"/>
      <w:spacing w:val="5"/>
      <w:sz w:val="18"/>
      <w:szCs w:val="18"/>
    </w:rPr>
  </w:style>
  <w:style w:type="paragraph" w:styleId="Paragraphedeliste">
    <w:name w:val="List Paragraph"/>
    <w:basedOn w:val="Normal"/>
    <w:uiPriority w:val="36"/>
    <w:unhideWhenUsed/>
    <w:qFormat/>
    <w:pPr>
      <w:ind w:left="720"/>
      <w:contextualSpacing/>
    </w:pPr>
  </w:style>
  <w:style w:type="paragraph" w:styleId="Retraitnormal">
    <w:name w:val="Normal Indent"/>
    <w:basedOn w:val="Normal"/>
    <w:uiPriority w:val="99"/>
    <w:unhideWhenUsed/>
    <w:pPr>
      <w:ind w:left="720"/>
      <w:contextualSpacing/>
    </w:pPr>
  </w:style>
  <w:style w:type="numbering" w:customStyle="1" w:styleId="Listenumrote">
    <w:name w:val="Liste numérotée"/>
    <w:uiPriority w:val="99"/>
    <w:pPr>
      <w:numPr>
        <w:numId w:val="2"/>
      </w:numPr>
    </w:p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Emphaseple">
    <w:name w:val="Subtle Emphasis"/>
    <w:basedOn w:val="Policepardfaut"/>
    <w:uiPriority w:val="19"/>
    <w:qFormat/>
    <w:rPr>
      <w:i/>
      <w:color w:val="B43412" w:themeColor="accent1" w:themeShade="BF"/>
    </w:rPr>
  </w:style>
  <w:style w:type="character" w:styleId="Rfrenceple">
    <w:name w:val="Subtle Reference"/>
    <w:basedOn w:val="Policepardfaut"/>
    <w:uiPriority w:val="31"/>
    <w:qFormat/>
    <w:rPr>
      <w:rFonts w:cs="Times New Roman"/>
      <w:b/>
      <w:i/>
      <w:color w:val="F49B00" w:themeColor="accent2" w:themeShade="BF"/>
    </w:rPr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9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3986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3986"/>
    <w:rPr>
      <w:color w:val="3B3B34" w:themeColor="text2" w:themeShade="BF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3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ruet\AppData\Roaming\Microsoft\Templates\Rapport%20(Th&#232;me%20Orie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469514ADC449CF9A7AA2D6DB17B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35365-2C6A-4F50-8AC2-441976DD7DA7}"/>
      </w:docPartPr>
      <w:docPartBody>
        <w:p w:rsidR="00850709" w:rsidRDefault="00CF6D10">
          <w:pPr>
            <w:pStyle w:val="E0469514ADC449CF9A7AA2D6DB17BA27"/>
          </w:pPr>
          <w:r>
            <w:t>[Titre du document]</w:t>
          </w:r>
        </w:p>
      </w:docPartBody>
    </w:docPart>
    <w:docPart>
      <w:docPartPr>
        <w:name w:val="68CF71BB041249438D62E8BC62548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29D83-EDA5-472C-980A-528547895FAE}"/>
      </w:docPartPr>
      <w:docPartBody>
        <w:p w:rsidR="00850709" w:rsidRDefault="00CF6D10">
          <w:pPr>
            <w:pStyle w:val="68CF71BB041249438D62E8BC62548690"/>
          </w:pPr>
          <w:r>
            <w:rPr>
              <w:rFonts w:asciiTheme="majorHAnsi" w:eastAsiaTheme="majorEastAsia" w:hAnsiTheme="majorHAnsi" w:cstheme="majorBidi"/>
              <w:smallCaps/>
              <w:color w:val="833C0B" w:themeColor="accent2" w:themeShade="80"/>
              <w:spacing w:val="20"/>
              <w:sz w:val="56"/>
              <w:szCs w:val="56"/>
            </w:rPr>
            <w:t>[Titre du document]</w:t>
          </w:r>
        </w:p>
      </w:docPartBody>
    </w:docPart>
    <w:docPart>
      <w:docPartPr>
        <w:name w:val="D94759E0036B4E5F9C3DBC4114E0B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D8A4F-6D8A-4A6C-B07A-D8F28B1A7024}"/>
      </w:docPartPr>
      <w:docPartBody>
        <w:p w:rsidR="00850709" w:rsidRDefault="00CF6D10">
          <w:pPr>
            <w:pStyle w:val="D94759E0036B4E5F9C3DBC4114E0B6C4"/>
          </w:pPr>
          <w:r>
            <w:rPr>
              <w:i/>
              <w:iCs/>
              <w:color w:val="833C0B" w:themeColor="accent2" w:themeShade="80"/>
              <w:sz w:val="28"/>
              <w:szCs w:val="28"/>
            </w:rPr>
            <w:t>[Sous-titre du document]</w:t>
          </w:r>
        </w:p>
      </w:docPartBody>
    </w:docPart>
    <w:docPart>
      <w:docPartPr>
        <w:name w:val="DE8989E0BDD74994AF789035B3876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66AB5-AD10-4FC6-9B70-36B204867D5F}"/>
      </w:docPartPr>
      <w:docPartBody>
        <w:p w:rsidR="00850709" w:rsidRDefault="00CF6D10">
          <w:pPr>
            <w:pStyle w:val="DE8989E0BDD74994AF789035B3876569"/>
          </w:pPr>
          <w:r>
            <w:t>[Tapez le résumé du document ici. Il s'agit généralement d'une courte synthèse du document. Tapez le résumé du document ici. Il s'agit généralement d'une courte synthèse du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10"/>
    <w:rsid w:val="00087663"/>
    <w:rsid w:val="00850709"/>
    <w:rsid w:val="00CF6D10"/>
    <w:rsid w:val="00E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spacing w:before="360" w:after="40" w:line="276" w:lineRule="auto"/>
      <w:outlineLvl w:val="0"/>
    </w:pPr>
    <w:rPr>
      <w:rFonts w:asciiTheme="majorHAnsi" w:eastAsiaTheme="minorHAnsi" w:hAnsiTheme="majorHAnsi"/>
      <w:smallCaps/>
      <w:color w:val="323E4F" w:themeColor="text2" w:themeShade="BF"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after="0" w:line="276" w:lineRule="auto"/>
      <w:outlineLvl w:val="1"/>
    </w:pPr>
    <w:rPr>
      <w:rFonts w:asciiTheme="majorHAnsi" w:eastAsiaTheme="minorHAnsi" w:hAnsiTheme="majorHAnsi"/>
      <w:color w:val="323E4F" w:themeColor="text2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0469514ADC449CF9A7AA2D6DB17BA27">
    <w:name w:val="E0469514ADC449CF9A7AA2D6DB17BA27"/>
  </w:style>
  <w:style w:type="paragraph" w:customStyle="1" w:styleId="C1E215C638C84F8395594DBBC02735D6">
    <w:name w:val="C1E215C638C84F8395594DBBC02735D6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inorHAnsi" w:hAnsiTheme="majorHAnsi"/>
      <w:smallCaps/>
      <w:color w:val="323E4F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inorHAnsi" w:hAnsiTheme="majorHAnsi"/>
      <w:color w:val="323E4F" w:themeColor="text2" w:themeShade="BF"/>
      <w:sz w:val="28"/>
      <w:szCs w:val="28"/>
    </w:rPr>
  </w:style>
  <w:style w:type="paragraph" w:customStyle="1" w:styleId="4EC1448EDD0D48FB88C5731441C00098">
    <w:name w:val="4EC1448EDD0D48FB88C5731441C00098"/>
  </w:style>
  <w:style w:type="paragraph" w:customStyle="1" w:styleId="68CF71BB041249438D62E8BC62548690">
    <w:name w:val="68CF71BB041249438D62E8BC62548690"/>
  </w:style>
  <w:style w:type="paragraph" w:customStyle="1" w:styleId="D94759E0036B4E5F9C3DBC4114E0B6C4">
    <w:name w:val="D94759E0036B4E5F9C3DBC4114E0B6C4"/>
  </w:style>
  <w:style w:type="paragraph" w:customStyle="1" w:styleId="DE8989E0BDD74994AF789035B3876569">
    <w:name w:val="DE8989E0BDD74994AF789035B387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2019-02-07T00:00:00</PublishDate>
  <Abstract>Présentation  du séminaire et des nouveaux programmes de Sciences Économiques et Sociales  par Marc PELLETIER et Marc MONTOUSSE  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ED80B8-254D-4923-B229-FA4166875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A625B-7800-47A6-A4DC-E7B5199F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(Thème Oriel).dotx</Template>
  <TotalTime>71</TotalTime>
  <Pages>7</Pages>
  <Words>1524</Words>
  <Characters>8384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Nouveaux programmes de sciences économiques et sociales</vt:lpstr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Nouveaux programmes de sciences économiques et sociales</dc:title>
  <dc:subject>Présentation</dc:subject>
  <dc:creator>cbruet</dc:creator>
  <cp:keywords/>
  <cp:lastModifiedBy>cbruet</cp:lastModifiedBy>
  <cp:revision>6</cp:revision>
  <dcterms:created xsi:type="dcterms:W3CDTF">2019-02-10T16:39:00Z</dcterms:created>
  <dcterms:modified xsi:type="dcterms:W3CDTF">2019-03-25T07:13:00Z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