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C3CC8" w14:textId="77777777" w:rsidR="007D7AC3" w:rsidRDefault="007D7AC3" w:rsidP="007D7AC3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7664D">
        <w:rPr>
          <w:rFonts w:ascii="Garamond" w:hAnsi="Garamond"/>
          <w:b/>
        </w:rPr>
        <w:t xml:space="preserve">GRILLE DE PRESENTATION </w:t>
      </w:r>
      <w:r>
        <w:rPr>
          <w:rFonts w:ascii="Garamond" w:hAnsi="Garamond"/>
          <w:b/>
        </w:rPr>
        <w:t>D'UNE SEQUENCE</w:t>
      </w:r>
    </w:p>
    <w:p w14:paraId="067A71BF" w14:textId="77777777" w:rsidR="007D7AC3" w:rsidRPr="00C7664D" w:rsidRDefault="007D7AC3" w:rsidP="007D7AC3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« PAF 2015-2016 – Préparer les élèves à l'acquisition des méthodes</w:t>
      </w:r>
      <w:r w:rsidRPr="00C7664D">
        <w:rPr>
          <w:rFonts w:ascii="Garamond" w:hAnsi="Garamond"/>
          <w:b/>
        </w:rPr>
        <w:t>»</w:t>
      </w:r>
    </w:p>
    <w:p w14:paraId="17B498FF" w14:textId="77777777" w:rsidR="007D7AC3" w:rsidRDefault="007D7AC3" w:rsidP="007D7AC3">
      <w:pPr>
        <w:spacing w:after="0" w:line="240" w:lineRule="auto"/>
        <w:rPr>
          <w:rFonts w:ascii="Garamond" w:hAnsi="Garamond"/>
          <w:b/>
        </w:rPr>
      </w:pPr>
    </w:p>
    <w:p w14:paraId="5ABAE82B" w14:textId="34D53AF1" w:rsidR="007D7AC3" w:rsidRDefault="00E75098" w:rsidP="00E75098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eastAsia="Garamond" w:hAnsi="Garamond" w:cs="Garamond"/>
          <w:b/>
          <w:bCs/>
        </w:rPr>
        <w:t>TITRE DE LA SEQUENCE : C</w:t>
      </w:r>
      <w:r w:rsidR="2B1B7449" w:rsidRPr="2B1B7449">
        <w:rPr>
          <w:rFonts w:ascii="Garamond" w:eastAsia="Garamond" w:hAnsi="Garamond" w:cs="Garamond"/>
          <w:b/>
          <w:bCs/>
        </w:rPr>
        <w:t>omment et pourquoi s'informer ?</w:t>
      </w:r>
    </w:p>
    <w:p w14:paraId="123C71AF" w14:textId="77777777" w:rsidR="007D7AC3" w:rsidRDefault="007D7AC3" w:rsidP="007D7AC3">
      <w:pPr>
        <w:spacing w:after="0" w:line="240" w:lineRule="auto"/>
        <w:rPr>
          <w:rFonts w:ascii="Garamond" w:hAnsi="Garamond"/>
          <w:b/>
        </w:rPr>
      </w:pPr>
    </w:p>
    <w:p w14:paraId="5BFE458E" w14:textId="77777777" w:rsidR="007D7AC3" w:rsidRDefault="007D7AC3" w:rsidP="007D7AC3">
      <w:pPr>
        <w:spacing w:after="0" w:line="240" w:lineRule="auto"/>
        <w:rPr>
          <w:rFonts w:ascii="Garamond" w:hAnsi="Garamond"/>
          <w:b/>
        </w:rPr>
      </w:pPr>
    </w:p>
    <w:p w14:paraId="57B3F5B0" w14:textId="77777777" w:rsidR="007D7AC3" w:rsidRPr="00C7664D" w:rsidRDefault="007D7AC3" w:rsidP="007D7AC3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 xml:space="preserve">I. OBJECTIFS ET COMPÉTENCES </w:t>
      </w:r>
    </w:p>
    <w:tbl>
      <w:tblPr>
        <w:tblStyle w:val="Grilledutableau"/>
        <w:tblW w:w="10348" w:type="dxa"/>
        <w:tblInd w:w="-34" w:type="dxa"/>
        <w:tblLook w:val="04A0" w:firstRow="1" w:lastRow="0" w:firstColumn="1" w:lastColumn="0" w:noHBand="0" w:noVBand="1"/>
      </w:tblPr>
      <w:tblGrid>
        <w:gridCol w:w="1560"/>
        <w:gridCol w:w="2127"/>
        <w:gridCol w:w="992"/>
        <w:gridCol w:w="567"/>
        <w:gridCol w:w="1981"/>
        <w:gridCol w:w="3121"/>
      </w:tblGrid>
      <w:tr w:rsidR="007D7AC3" w:rsidRPr="00C7664D" w14:paraId="0EFE6BF7" w14:textId="77777777" w:rsidTr="00E75098">
        <w:tc>
          <w:tcPr>
            <w:tcW w:w="1560" w:type="dxa"/>
          </w:tcPr>
          <w:p w14:paraId="06A468C4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Niveau de classe concerné : </w:t>
            </w:r>
          </w:p>
          <w:p w14:paraId="14BEA484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  <w:tc>
          <w:tcPr>
            <w:tcW w:w="2127" w:type="dxa"/>
          </w:tcPr>
          <w:p w14:paraId="7EAB1D59" w14:textId="77777777" w:rsidR="007D7AC3" w:rsidRPr="00C7664D" w:rsidRDefault="007D7AC3" w:rsidP="00E750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Pr="006F11BC">
              <w:rPr>
                <w:rFonts w:ascii="Garamond" w:hAnsi="Garamond"/>
                <w:b/>
                <w:vertAlign w:val="superscript"/>
              </w:rPr>
              <w:t>ère</w:t>
            </w:r>
            <w:r>
              <w:rPr>
                <w:rFonts w:ascii="Garamond" w:hAnsi="Garamond"/>
                <w:b/>
              </w:rPr>
              <w:t xml:space="preserve"> ES</w:t>
            </w:r>
          </w:p>
        </w:tc>
        <w:tc>
          <w:tcPr>
            <w:tcW w:w="1559" w:type="dxa"/>
            <w:gridSpan w:val="2"/>
          </w:tcPr>
          <w:p w14:paraId="362EDBE8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Partie du programme concernée : </w:t>
            </w:r>
          </w:p>
        </w:tc>
        <w:tc>
          <w:tcPr>
            <w:tcW w:w="5102" w:type="dxa"/>
            <w:gridSpan w:val="2"/>
          </w:tcPr>
          <w:p w14:paraId="6F95200E" w14:textId="77777777" w:rsidR="007D7AC3" w:rsidRDefault="007D7AC3" w:rsidP="00125B08">
            <w:pPr>
              <w:rPr>
                <w:rFonts w:ascii="Garamond" w:hAnsi="Garamond"/>
                <w:b/>
              </w:rPr>
            </w:pPr>
          </w:p>
          <w:p w14:paraId="269F5B42" w14:textId="77777777" w:rsidR="007D7AC3" w:rsidRDefault="007D7AC3" w:rsidP="00125B08">
            <w:pPr>
              <w:rPr>
                <w:rFonts w:ascii="Garamond" w:hAnsi="Garamond"/>
                <w:b/>
              </w:rPr>
            </w:pPr>
          </w:p>
          <w:p w14:paraId="6EADA5C6" w14:textId="77777777" w:rsidR="007D7AC3" w:rsidRDefault="007D7AC3" w:rsidP="00125B08">
            <w:pPr>
              <w:rPr>
                <w:rFonts w:ascii="Garamond" w:hAnsi="Garamond"/>
                <w:b/>
              </w:rPr>
            </w:pPr>
          </w:p>
          <w:p w14:paraId="2532C18D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</w:tr>
      <w:tr w:rsidR="007D7AC3" w:rsidRPr="00C7664D" w14:paraId="5CE89892" w14:textId="77777777" w:rsidTr="00E75098">
        <w:tc>
          <w:tcPr>
            <w:tcW w:w="1560" w:type="dxa"/>
          </w:tcPr>
          <w:p w14:paraId="57BA14D6" w14:textId="6F96DD23" w:rsidR="007D7AC3" w:rsidRPr="00C7664D" w:rsidRDefault="00E75098" w:rsidP="00125B0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  <w:r w:rsidR="007D7AC3" w:rsidRPr="00C7664D">
              <w:rPr>
                <w:rFonts w:ascii="Garamond" w:hAnsi="Garamond"/>
                <w:b/>
              </w:rPr>
              <w:t xml:space="preserve">Compétences ou Notions abordées : </w:t>
            </w:r>
          </w:p>
          <w:p w14:paraId="3B891141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  <w:tc>
          <w:tcPr>
            <w:tcW w:w="8788" w:type="dxa"/>
            <w:gridSpan w:val="5"/>
          </w:tcPr>
          <w:p w14:paraId="2511C2B1" w14:textId="77777777" w:rsidR="007D7AC3" w:rsidRDefault="007D7AC3" w:rsidP="007D7AC3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Trier, collecter des informations dans les médias</w:t>
            </w:r>
          </w:p>
          <w:p w14:paraId="3ACCE188" w14:textId="77777777" w:rsidR="007D7AC3" w:rsidRDefault="007D7AC3" w:rsidP="007D7AC3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Réaliser une carte mentale</w:t>
            </w:r>
            <w:r w:rsidR="00DD4EFE">
              <w:rPr>
                <w:rFonts w:ascii="Garamond" w:hAnsi="Garamond"/>
                <w:b/>
              </w:rPr>
              <w:t xml:space="preserve"> représentant tous les médias utilisables</w:t>
            </w:r>
          </w:p>
          <w:p w14:paraId="37062E66" w14:textId="77777777" w:rsidR="007D7AC3" w:rsidRDefault="007D7AC3" w:rsidP="007D7AC3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Réaliser une « veille </w:t>
            </w:r>
            <w:r w:rsidR="00DD4EFE">
              <w:rPr>
                <w:rFonts w:ascii="Garamond" w:hAnsi="Garamond"/>
                <w:b/>
              </w:rPr>
              <w:t> »</w:t>
            </w:r>
          </w:p>
          <w:p w14:paraId="5E640B86" w14:textId="77777777" w:rsidR="007D7AC3" w:rsidRPr="006F11BC" w:rsidRDefault="007D7AC3" w:rsidP="00125B08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Regard critique (intérêts et limites) sur les médias</w:t>
            </w:r>
            <w:r w:rsidR="00DD4EFE">
              <w:rPr>
                <w:rFonts w:ascii="Garamond" w:hAnsi="Garamond"/>
                <w:b/>
              </w:rPr>
              <w:t> </w:t>
            </w:r>
          </w:p>
          <w:p w14:paraId="43674333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</w:tr>
      <w:tr w:rsidR="007D7AC3" w:rsidRPr="00C7664D" w14:paraId="18D61672" w14:textId="77777777" w:rsidTr="00E75098">
        <w:tc>
          <w:tcPr>
            <w:tcW w:w="1560" w:type="dxa"/>
            <w:vMerge w:val="restart"/>
          </w:tcPr>
          <w:p w14:paraId="097B39E0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Durée de la séquence : </w:t>
            </w:r>
          </w:p>
          <w:p w14:paraId="760E9284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1h</w:t>
            </w:r>
          </w:p>
        </w:tc>
        <w:tc>
          <w:tcPr>
            <w:tcW w:w="3119" w:type="dxa"/>
            <w:gridSpan w:val="2"/>
          </w:tcPr>
          <w:p w14:paraId="2BE89918" w14:textId="77777777" w:rsidR="007D7AC3" w:rsidRPr="00C7664D" w:rsidRDefault="007D7AC3" w:rsidP="00125B08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Temps à la maison :</w:t>
            </w:r>
          </w:p>
        </w:tc>
        <w:tc>
          <w:tcPr>
            <w:tcW w:w="2548" w:type="dxa"/>
            <w:gridSpan w:val="2"/>
          </w:tcPr>
          <w:p w14:paraId="003C35F6" w14:textId="77777777" w:rsidR="007D7AC3" w:rsidRPr="00C7664D" w:rsidRDefault="007D7AC3" w:rsidP="00125B08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Temps en classe :</w:t>
            </w:r>
          </w:p>
        </w:tc>
        <w:tc>
          <w:tcPr>
            <w:tcW w:w="3121" w:type="dxa"/>
          </w:tcPr>
          <w:p w14:paraId="566B1F7A" w14:textId="77777777" w:rsidR="007D7AC3" w:rsidRPr="00C7664D" w:rsidRDefault="007D7AC3" w:rsidP="00125B08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Au total :</w:t>
            </w:r>
          </w:p>
        </w:tc>
      </w:tr>
      <w:tr w:rsidR="007D7AC3" w:rsidRPr="00C7664D" w14:paraId="5A4761BE" w14:textId="77777777" w:rsidTr="00E75098">
        <w:tc>
          <w:tcPr>
            <w:tcW w:w="1560" w:type="dxa"/>
            <w:vMerge/>
          </w:tcPr>
          <w:p w14:paraId="6BF0CCB2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gridSpan w:val="2"/>
          </w:tcPr>
          <w:p w14:paraId="3BA96F65" w14:textId="77777777" w:rsidR="007D7AC3" w:rsidRDefault="007D7AC3" w:rsidP="00125B08">
            <w:pPr>
              <w:rPr>
                <w:rFonts w:ascii="Garamond" w:hAnsi="Garamond"/>
                <w:b/>
              </w:rPr>
            </w:pPr>
          </w:p>
          <w:p w14:paraId="71714B8A" w14:textId="77777777" w:rsidR="007D7AC3" w:rsidRDefault="007D7AC3" w:rsidP="00125B0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Travail de recherche pour faire une veille ou une revue de presse, en groupe</w:t>
            </w:r>
          </w:p>
          <w:p w14:paraId="18EC924C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  <w:tc>
          <w:tcPr>
            <w:tcW w:w="2548" w:type="dxa"/>
            <w:gridSpan w:val="2"/>
          </w:tcPr>
          <w:p w14:paraId="5293A5A2" w14:textId="77777777" w:rsidR="00E75098" w:rsidRDefault="00E75098" w:rsidP="00125B08">
            <w:pPr>
              <w:rPr>
                <w:rFonts w:ascii="Garamond" w:hAnsi="Garamond"/>
                <w:b/>
              </w:rPr>
            </w:pPr>
          </w:p>
          <w:p w14:paraId="2BAA49C4" w14:textId="77777777" w:rsidR="007D7AC3" w:rsidRPr="00C7664D" w:rsidRDefault="007D7AC3" w:rsidP="00E750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1h</w:t>
            </w:r>
          </w:p>
        </w:tc>
        <w:tc>
          <w:tcPr>
            <w:tcW w:w="3121" w:type="dxa"/>
          </w:tcPr>
          <w:p w14:paraId="27150E9F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</w:tr>
    </w:tbl>
    <w:p w14:paraId="64757E80" w14:textId="77777777" w:rsidR="007D7AC3" w:rsidRDefault="007D7AC3" w:rsidP="007D7AC3">
      <w:pPr>
        <w:spacing w:after="0" w:line="240" w:lineRule="auto"/>
        <w:rPr>
          <w:rFonts w:ascii="Garamond" w:hAnsi="Garamond"/>
        </w:rPr>
      </w:pPr>
    </w:p>
    <w:p w14:paraId="662DDFF1" w14:textId="77777777" w:rsidR="007D7AC3" w:rsidRPr="00C7664D" w:rsidRDefault="007D7AC3" w:rsidP="007D7AC3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>II. PRÉPARATION MATÉRIELLE ET DOCUMENTS DISTRIBUES</w:t>
      </w:r>
    </w:p>
    <w:p w14:paraId="66780DC8" w14:textId="77777777" w:rsidR="007D7AC3" w:rsidRPr="00C7664D" w:rsidRDefault="007D7AC3" w:rsidP="007D7AC3">
      <w:pPr>
        <w:spacing w:after="0" w:line="240" w:lineRule="auto"/>
        <w:jc w:val="both"/>
        <w:rPr>
          <w:rFonts w:ascii="Garamond" w:hAnsi="Garamond"/>
        </w:rPr>
      </w:pPr>
      <w:r w:rsidRPr="00C7664D">
        <w:rPr>
          <w:rFonts w:ascii="Garamond" w:hAnsi="Garamond"/>
        </w:rPr>
        <w:t>- Matériel nécessaire (salle informatique, vidéoprojecteur</w:t>
      </w:r>
      <w:r>
        <w:rPr>
          <w:rFonts w:ascii="Garamond" w:hAnsi="Garamond"/>
        </w:rPr>
        <w:t>, Smartphones, tablettes du lycée ou personnelles</w:t>
      </w:r>
      <w:r w:rsidRPr="00C7664D">
        <w:rPr>
          <w:rFonts w:ascii="Garamond" w:hAnsi="Garamond"/>
        </w:rPr>
        <w:t xml:space="preserve">,…) : </w:t>
      </w:r>
    </w:p>
    <w:p w14:paraId="02900B16" w14:textId="3880F334" w:rsidR="007D7AC3" w:rsidRPr="00C7664D" w:rsidRDefault="007D7AC3" w:rsidP="007D7AC3">
      <w:pPr>
        <w:spacing w:after="0" w:line="240" w:lineRule="auto"/>
        <w:rPr>
          <w:rFonts w:ascii="Garamond" w:hAnsi="Garamond"/>
        </w:rPr>
      </w:pPr>
      <w:r w:rsidRPr="00C7664D">
        <w:rPr>
          <w:rFonts w:ascii="Garamond" w:hAnsi="Garamond"/>
        </w:rPr>
        <w:t>- Organisation d</w:t>
      </w:r>
      <w:r>
        <w:rPr>
          <w:rFonts w:ascii="Garamond" w:hAnsi="Garamond"/>
        </w:rPr>
        <w:t>e la classe (</w:t>
      </w:r>
      <w:r w:rsidR="00521408">
        <w:rPr>
          <w:rFonts w:ascii="Garamond" w:hAnsi="Garamond"/>
        </w:rPr>
        <w:t>î</w:t>
      </w:r>
      <w:r>
        <w:rPr>
          <w:rFonts w:ascii="Garamond" w:hAnsi="Garamond"/>
        </w:rPr>
        <w:t xml:space="preserve">lots, rang d’oignons,…) : </w:t>
      </w:r>
    </w:p>
    <w:p w14:paraId="3B0C5672" w14:textId="5CFA1562" w:rsidR="007D7AC3" w:rsidRPr="00C7664D" w:rsidRDefault="007D7AC3" w:rsidP="007D7AC3">
      <w:pPr>
        <w:spacing w:after="0" w:line="240" w:lineRule="auto"/>
        <w:rPr>
          <w:rFonts w:ascii="Garamond" w:hAnsi="Garamond"/>
        </w:rPr>
      </w:pPr>
      <w:r w:rsidRPr="00C7664D">
        <w:rPr>
          <w:rFonts w:ascii="Garamond" w:hAnsi="Garamond"/>
        </w:rPr>
        <w:t xml:space="preserve">- Liste des documents distribués </w:t>
      </w:r>
      <w:r>
        <w:rPr>
          <w:rFonts w:ascii="Garamond" w:hAnsi="Garamond"/>
        </w:rPr>
        <w:t xml:space="preserve">aux élèves </w:t>
      </w:r>
      <w:r w:rsidRPr="00C7664D">
        <w:rPr>
          <w:rFonts w:ascii="Garamond" w:hAnsi="Garamond"/>
        </w:rPr>
        <w:t xml:space="preserve">en précisant leur nature (textes, vidéos, présentation </w:t>
      </w:r>
      <w:r w:rsidR="00521408">
        <w:rPr>
          <w:rFonts w:ascii="Garamond" w:hAnsi="Garamond"/>
        </w:rPr>
        <w:t>PowerP</w:t>
      </w:r>
      <w:r w:rsidRPr="00C7664D">
        <w:rPr>
          <w:rFonts w:ascii="Garamond" w:hAnsi="Garamond"/>
        </w:rPr>
        <w:t xml:space="preserve">oint, questionnaire,…) pour le travail à la maison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7D7AC3" w:rsidRPr="00C7664D" w14:paraId="1C06A929" w14:textId="77777777" w:rsidTr="00125B08">
        <w:tc>
          <w:tcPr>
            <w:tcW w:w="2376" w:type="dxa"/>
          </w:tcPr>
          <w:p w14:paraId="288BEC73" w14:textId="77777777" w:rsidR="007D7AC3" w:rsidRPr="00C7664D" w:rsidRDefault="007D7AC3" w:rsidP="00125B08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Nature du document</w:t>
            </w:r>
          </w:p>
        </w:tc>
        <w:tc>
          <w:tcPr>
            <w:tcW w:w="6836" w:type="dxa"/>
          </w:tcPr>
          <w:p w14:paraId="43A2B13E" w14:textId="77777777" w:rsidR="007D7AC3" w:rsidRPr="00C7664D" w:rsidRDefault="007D7AC3" w:rsidP="00125B08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Titre du document</w:t>
            </w:r>
          </w:p>
        </w:tc>
      </w:tr>
      <w:tr w:rsidR="007D7AC3" w14:paraId="2577A0E3" w14:textId="77777777" w:rsidTr="00125B08">
        <w:tc>
          <w:tcPr>
            <w:tcW w:w="2376" w:type="dxa"/>
          </w:tcPr>
          <w:p w14:paraId="4D2C205A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  <w:tc>
          <w:tcPr>
            <w:tcW w:w="6836" w:type="dxa"/>
          </w:tcPr>
          <w:p w14:paraId="388A5910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Consigne de la séance (</w:t>
            </w:r>
            <w:proofErr w:type="spellStart"/>
            <w:r>
              <w:rPr>
                <w:rFonts w:ascii="Garamond" w:hAnsi="Garamond"/>
              </w:rPr>
              <w:t>word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7D7AC3" w14:paraId="0EA64433" w14:textId="77777777" w:rsidTr="00125B08">
        <w:tc>
          <w:tcPr>
            <w:tcW w:w="2376" w:type="dxa"/>
          </w:tcPr>
          <w:p w14:paraId="06F1D55B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  <w:tc>
          <w:tcPr>
            <w:tcW w:w="6836" w:type="dxa"/>
          </w:tcPr>
          <w:p w14:paraId="4DCC83F2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Carte mentale (logiciel X </w:t>
            </w:r>
            <w:proofErr w:type="spellStart"/>
            <w:r>
              <w:rPr>
                <w:rFonts w:ascii="Garamond" w:hAnsi="Garamond"/>
              </w:rPr>
              <w:t>mind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7D7AC3" w14:paraId="6E1B36CC" w14:textId="77777777" w:rsidTr="00125B08">
        <w:tc>
          <w:tcPr>
            <w:tcW w:w="2376" w:type="dxa"/>
          </w:tcPr>
          <w:p w14:paraId="75660E61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  <w:tc>
          <w:tcPr>
            <w:tcW w:w="6836" w:type="dxa"/>
          </w:tcPr>
          <w:p w14:paraId="28166638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Intérêts et limites de chaque média (</w:t>
            </w:r>
            <w:proofErr w:type="spellStart"/>
            <w:r>
              <w:rPr>
                <w:rFonts w:ascii="Garamond" w:hAnsi="Garamond"/>
              </w:rPr>
              <w:t>word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</w:tbl>
    <w:p w14:paraId="1095D63F" w14:textId="77777777" w:rsidR="007D7AC3" w:rsidRDefault="007D7AC3" w:rsidP="007D7AC3">
      <w:pPr>
        <w:spacing w:after="0" w:line="240" w:lineRule="auto"/>
        <w:rPr>
          <w:rFonts w:ascii="Garamond" w:hAnsi="Garamond"/>
        </w:rPr>
      </w:pPr>
    </w:p>
    <w:p w14:paraId="3D843974" w14:textId="77777777" w:rsidR="007D7AC3" w:rsidRPr="00C7664D" w:rsidRDefault="007D7AC3" w:rsidP="007D7AC3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>III. DÉMARCHE ET MODE DE FONCTIONNEMENT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6343"/>
      </w:tblGrid>
      <w:tr w:rsidR="007D7AC3" w14:paraId="1D4254E5" w14:textId="77777777" w:rsidTr="00125B08">
        <w:tc>
          <w:tcPr>
            <w:tcW w:w="3369" w:type="dxa"/>
          </w:tcPr>
          <w:p w14:paraId="794A609A" w14:textId="77777777" w:rsidR="007D7AC3" w:rsidRDefault="007D7AC3" w:rsidP="00125B08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>- Présentation de la situation aux élèves (enjeu de la séance) : référence au contexte (activités situées en amont) : Oui/Non, temps estimé :</w:t>
            </w:r>
          </w:p>
        </w:tc>
        <w:tc>
          <w:tcPr>
            <w:tcW w:w="6343" w:type="dxa"/>
          </w:tcPr>
          <w:p w14:paraId="089E9B88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-Comment et pourquoi s’informer ?</w:t>
            </w:r>
          </w:p>
          <w:p w14:paraId="6C2C2AF1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-Comment utiliser les médias pour réaliser des recherches documentaires efficacement (au lycée et dans le supérieur)</w:t>
            </w:r>
          </w:p>
          <w:p w14:paraId="768ABE50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-S’interroger sur les limites et intérêts de chaque média </w:t>
            </w:r>
          </w:p>
          <w:p w14:paraId="1393092D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-répertorier les médias dans une carte mentale</w:t>
            </w:r>
          </w:p>
          <w:p w14:paraId="5396DBEC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-créer une veille </w:t>
            </w:r>
          </w:p>
          <w:p w14:paraId="4ED54080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</w:tr>
      <w:tr w:rsidR="007D7AC3" w14:paraId="3D124395" w14:textId="77777777" w:rsidTr="00125B08">
        <w:tc>
          <w:tcPr>
            <w:tcW w:w="3369" w:type="dxa"/>
          </w:tcPr>
          <w:p w14:paraId="0E7E0C44" w14:textId="77777777" w:rsidR="007D7AC3" w:rsidRDefault="007D7AC3" w:rsidP="00125B08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La séance s'inscrit-elle dans une progression ? dans un projet ? </w:t>
            </w:r>
            <w:r>
              <w:rPr>
                <w:rFonts w:ascii="Garamond" w:hAnsi="Garamond"/>
              </w:rPr>
              <w:t>Oui/Non. Si oui, lequel ?</w:t>
            </w:r>
          </w:p>
        </w:tc>
        <w:tc>
          <w:tcPr>
            <w:tcW w:w="6343" w:type="dxa"/>
          </w:tcPr>
          <w:p w14:paraId="25979F42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Progression : Par groupe de 3, durant une semaine, les élèves choisissent deux médias différents de la carte construite et réalisent «  une veille » en comparant la façon dont les deux médias traitent les informations</w:t>
            </w:r>
          </w:p>
        </w:tc>
      </w:tr>
      <w:tr w:rsidR="007D7AC3" w14:paraId="60AAADDA" w14:textId="77777777" w:rsidTr="00125B08">
        <w:tc>
          <w:tcPr>
            <w:tcW w:w="3369" w:type="dxa"/>
          </w:tcPr>
          <w:p w14:paraId="55E23789" w14:textId="77777777" w:rsidR="007D7AC3" w:rsidRDefault="007D7AC3" w:rsidP="00125B08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</w:t>
            </w:r>
            <w:proofErr w:type="spellStart"/>
            <w:r w:rsidRPr="00C7664D">
              <w:rPr>
                <w:rFonts w:ascii="Garamond" w:hAnsi="Garamond"/>
              </w:rPr>
              <w:t>a-t-il</w:t>
            </w:r>
            <w:proofErr w:type="spellEnd"/>
            <w:r w:rsidRPr="00C7664D">
              <w:rPr>
                <w:rFonts w:ascii="Garamond" w:hAnsi="Garamond"/>
              </w:rPr>
              <w:t xml:space="preserve"> une trace écrite ? </w:t>
            </w:r>
            <w:r>
              <w:rPr>
                <w:rFonts w:ascii="Garamond" w:hAnsi="Garamond"/>
              </w:rPr>
              <w:t xml:space="preserve">Oui/Non. Si oui, sous quelle forme ? </w:t>
            </w:r>
          </w:p>
        </w:tc>
        <w:tc>
          <w:tcPr>
            <w:tcW w:w="6343" w:type="dxa"/>
          </w:tcPr>
          <w:p w14:paraId="19B9FFAA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Oui, la veille est présentée sous forme de diaporama</w:t>
            </w:r>
          </w:p>
        </w:tc>
      </w:tr>
      <w:tr w:rsidR="007D7AC3" w14:paraId="3C9D6F0E" w14:textId="77777777" w:rsidTr="00125B08">
        <w:tc>
          <w:tcPr>
            <w:tcW w:w="3369" w:type="dxa"/>
          </w:tcPr>
          <w:p w14:paraId="3C42ECBB" w14:textId="77777777" w:rsidR="007D7AC3" w:rsidRDefault="007D7AC3" w:rsidP="00125B08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</w:t>
            </w:r>
            <w:proofErr w:type="spellStart"/>
            <w:r w:rsidRPr="00C7664D">
              <w:rPr>
                <w:rFonts w:ascii="Garamond" w:hAnsi="Garamond"/>
              </w:rPr>
              <w:t>a-t-il</w:t>
            </w:r>
            <w:proofErr w:type="spellEnd"/>
            <w:r w:rsidRPr="00C7664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une évaluation ? Oui/Non. Si oui, </w:t>
            </w:r>
            <w:r w:rsidRPr="00C7664D">
              <w:rPr>
                <w:rFonts w:ascii="Garamond" w:hAnsi="Garamond"/>
              </w:rPr>
              <w:t>so</w:t>
            </w:r>
            <w:r>
              <w:rPr>
                <w:rFonts w:ascii="Garamond" w:hAnsi="Garamond"/>
              </w:rPr>
              <w:t>us quelle forme ? de quel type ?</w:t>
            </w:r>
            <w:r w:rsidRPr="00C7664D">
              <w:rPr>
                <w:rFonts w:ascii="Garamond" w:hAnsi="Garamond"/>
              </w:rPr>
              <w:t xml:space="preserve"> </w:t>
            </w:r>
          </w:p>
        </w:tc>
        <w:tc>
          <w:tcPr>
            <w:tcW w:w="6343" w:type="dxa"/>
          </w:tcPr>
          <w:p w14:paraId="133E2E23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Oui : passage à l’oral selon un planning défini à l’avance par le professeur</w:t>
            </w:r>
          </w:p>
        </w:tc>
      </w:tr>
      <w:tr w:rsidR="007D7AC3" w14:paraId="08F422AF" w14:textId="77777777" w:rsidTr="00125B08">
        <w:tc>
          <w:tcPr>
            <w:tcW w:w="3369" w:type="dxa"/>
          </w:tcPr>
          <w:p w14:paraId="72736A81" w14:textId="5A805DFE" w:rsidR="007D7AC3" w:rsidRPr="00C7664D" w:rsidRDefault="007D7AC3" w:rsidP="00125B08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</w:t>
            </w:r>
            <w:proofErr w:type="spellStart"/>
            <w:r w:rsidRPr="00C7664D">
              <w:rPr>
                <w:rFonts w:ascii="Garamond" w:hAnsi="Garamond"/>
              </w:rPr>
              <w:t>a</w:t>
            </w:r>
            <w:r w:rsidR="00521408">
              <w:rPr>
                <w:rFonts w:ascii="Garamond" w:hAnsi="Garamond"/>
              </w:rPr>
              <w:t>-t-</w:t>
            </w:r>
            <w:r w:rsidRPr="00C7664D">
              <w:rPr>
                <w:rFonts w:ascii="Garamond" w:hAnsi="Garamond"/>
              </w:rPr>
              <w:t>il</w:t>
            </w:r>
            <w:proofErr w:type="spellEnd"/>
            <w:r w:rsidRPr="00C7664D">
              <w:rPr>
                <w:rFonts w:ascii="Garamond" w:hAnsi="Garamond"/>
              </w:rPr>
              <w:t xml:space="preserve"> alternance </w:t>
            </w:r>
            <w:r>
              <w:rPr>
                <w:rFonts w:ascii="Garamond" w:hAnsi="Garamond"/>
              </w:rPr>
              <w:t xml:space="preserve">durant les différentes phases de la séquence </w:t>
            </w:r>
            <w:r w:rsidRPr="00C7664D">
              <w:rPr>
                <w:rFonts w:ascii="Garamond" w:hAnsi="Garamond"/>
              </w:rPr>
              <w:t>? (Travail individuel, collectif, en groupe ?)</w:t>
            </w:r>
          </w:p>
          <w:p w14:paraId="196AAA58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  <w:tc>
          <w:tcPr>
            <w:tcW w:w="6343" w:type="dxa"/>
          </w:tcPr>
          <w:p w14:paraId="748E52C9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</w:tr>
    </w:tbl>
    <w:p w14:paraId="62967920" w14:textId="77777777" w:rsidR="007D7AC3" w:rsidRDefault="007D7AC3" w:rsidP="007D7AC3"/>
    <w:p w14:paraId="727DD2B8" w14:textId="77777777" w:rsidR="007D7AC3" w:rsidRDefault="007D7AC3" w:rsidP="007D7AC3"/>
    <w:p w14:paraId="0D303FC2" w14:textId="77777777" w:rsidR="007D7AC3" w:rsidRDefault="007D7AC3" w:rsidP="007D7AC3"/>
    <w:p w14:paraId="7AABE913" w14:textId="5CC2852C" w:rsidR="007D7AC3" w:rsidRDefault="007D7AC3" w:rsidP="00E75098"/>
    <w:p w14:paraId="421A00C6" w14:textId="77777777" w:rsidR="00EA0B60" w:rsidRDefault="0037168E" w:rsidP="00EA0B60">
      <w:pPr>
        <w:pStyle w:val="Titre"/>
        <w:jc w:val="center"/>
      </w:pPr>
      <w:r w:rsidRPr="0037168E">
        <w:t>1</w:t>
      </w:r>
      <w:r w:rsidRPr="0037168E">
        <w:rPr>
          <w:vertAlign w:val="superscript"/>
        </w:rPr>
        <w:t>ère</w:t>
      </w:r>
      <w:r w:rsidRPr="0037168E">
        <w:t xml:space="preserve"> ES2 : Savoir utiliser les médias</w:t>
      </w:r>
      <w:r w:rsidR="0004269F">
        <w:t> :</w:t>
      </w:r>
    </w:p>
    <w:p w14:paraId="023063E0" w14:textId="77777777" w:rsidR="0037168E" w:rsidRDefault="007D7AC3" w:rsidP="00EA0B60">
      <w:pPr>
        <w:pStyle w:val="Titre"/>
        <w:jc w:val="center"/>
      </w:pPr>
      <w:r>
        <w:t>C</w:t>
      </w:r>
      <w:r w:rsidR="0004269F">
        <w:t>omment et pourquoi s’informer ?</w:t>
      </w:r>
    </w:p>
    <w:p w14:paraId="385A007B" w14:textId="67A92A9A" w:rsidR="0037168E" w:rsidRDefault="0082353D" w:rsidP="0037168E">
      <w:r>
        <w:t>TRAVAIL MENE EN COLLABORATION AVEC LE PROFESSEUR DOCUMENTALISTE</w:t>
      </w:r>
    </w:p>
    <w:p w14:paraId="67DA50E9" w14:textId="77777777" w:rsidR="0037168E" w:rsidRDefault="0037168E" w:rsidP="0037168E">
      <w:pPr>
        <w:ind w:firstLine="708"/>
      </w:pPr>
      <w:r w:rsidRPr="0037168E">
        <w:rPr>
          <w:b/>
          <w:color w:val="17365D" w:themeColor="text2" w:themeShade="BF"/>
          <w:u w:val="single"/>
        </w:rPr>
        <w:t>Présentation de la séance</w:t>
      </w:r>
      <w:r>
        <w:t> :</w:t>
      </w:r>
    </w:p>
    <w:p w14:paraId="76D06F45" w14:textId="2D7BCBBE" w:rsidR="00EA0B60" w:rsidRDefault="00E75098" w:rsidP="00EA0B60">
      <w:r>
        <w:rPr>
          <w:b/>
          <w:noProof/>
          <w:color w:val="17365D" w:themeColor="text2" w:themeShade="BF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75B64F87" wp14:editId="0143FAF0">
            <wp:simplePos x="0" y="0"/>
            <wp:positionH relativeFrom="margin">
              <wp:posOffset>3638550</wp:posOffset>
            </wp:positionH>
            <wp:positionV relativeFrom="margin">
              <wp:posOffset>2238375</wp:posOffset>
            </wp:positionV>
            <wp:extent cx="2847975" cy="1162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B60">
        <w:t>P</w:t>
      </w:r>
      <w:r w:rsidR="0037168E">
        <w:t xml:space="preserve">our les TPE, pour des exposés ou  plus tard, lors de vos études supérieures, il est important de mener efficacement vos recherches en utilisant les différents médias. </w:t>
      </w:r>
    </w:p>
    <w:p w14:paraId="22E46F2D" w14:textId="03AE9C53" w:rsidR="00055849" w:rsidRDefault="0037168E" w:rsidP="00EA0B60">
      <w:r>
        <w:t xml:space="preserve">Mais </w:t>
      </w:r>
      <w:r w:rsidR="00E75098">
        <w:t>connaissons</w:t>
      </w:r>
      <w:r>
        <w:t>-nous vraiment tous les médias qui nous entourent ? Comment les utiliser pour mener à bien des recherches ou encore réaliser une revue de presse ou une veille ?</w:t>
      </w:r>
    </w:p>
    <w:p w14:paraId="48F5E6AA" w14:textId="77777777" w:rsidR="0037168E" w:rsidRDefault="0037168E" w:rsidP="0037168E">
      <w:pPr>
        <w:ind w:firstLine="708"/>
        <w:rPr>
          <w:b/>
        </w:rPr>
      </w:pPr>
    </w:p>
    <w:p w14:paraId="3AABDBC4" w14:textId="77777777" w:rsidR="0037168E" w:rsidRDefault="0037168E" w:rsidP="0037168E">
      <w:pPr>
        <w:ind w:firstLine="708"/>
        <w:rPr>
          <w:b/>
        </w:rPr>
      </w:pPr>
    </w:p>
    <w:p w14:paraId="06CC8DE2" w14:textId="77777777" w:rsidR="009C21B7" w:rsidRDefault="0037168E" w:rsidP="009C21B7">
      <w:r w:rsidRPr="0037168E">
        <w:rPr>
          <w:b/>
          <w:color w:val="17365D" w:themeColor="text2" w:themeShade="BF"/>
          <w:u w:val="single"/>
        </w:rPr>
        <w:t xml:space="preserve">Etape </w:t>
      </w:r>
      <w:r w:rsidRPr="0037168E">
        <w:rPr>
          <w:rFonts w:cstheme="minorHAnsi"/>
          <w:u w:val="single"/>
        </w:rPr>
        <w:t>❶</w:t>
      </w:r>
      <w:r>
        <w:t xml:space="preserve"> : </w:t>
      </w:r>
      <w:r w:rsidRPr="00C927C3">
        <w:rPr>
          <w:b/>
          <w:color w:val="17365D" w:themeColor="text2" w:themeShade="BF"/>
        </w:rPr>
        <w:t xml:space="preserve">Brain </w:t>
      </w:r>
      <w:proofErr w:type="spellStart"/>
      <w:r w:rsidRPr="00C927C3">
        <w:rPr>
          <w:b/>
          <w:color w:val="17365D" w:themeColor="text2" w:themeShade="BF"/>
        </w:rPr>
        <w:t>storming</w:t>
      </w:r>
      <w:proofErr w:type="spellEnd"/>
      <w:r w:rsidRPr="00C927C3">
        <w:rPr>
          <w:b/>
          <w:color w:val="17365D" w:themeColor="text2" w:themeShade="BF"/>
        </w:rPr>
        <w:t>  avec la classe, e</w:t>
      </w:r>
      <w:r w:rsidR="00EA0B60">
        <w:rPr>
          <w:b/>
          <w:color w:val="17365D" w:themeColor="text2" w:themeShade="BF"/>
        </w:rPr>
        <w:t xml:space="preserve">t construction d’une « carte mentale » des médias par groupe de 3 à l’aide du logiciel </w:t>
      </w:r>
      <w:proofErr w:type="spellStart"/>
      <w:r w:rsidR="00EA0B60">
        <w:rPr>
          <w:b/>
          <w:color w:val="17365D" w:themeColor="text2" w:themeShade="BF"/>
        </w:rPr>
        <w:t>Xmind</w:t>
      </w:r>
      <w:proofErr w:type="spellEnd"/>
      <w:r w:rsidR="00EA0B60">
        <w:rPr>
          <w:b/>
          <w:color w:val="17365D" w:themeColor="text2" w:themeShade="BF"/>
        </w:rPr>
        <w:t xml:space="preserve"> </w:t>
      </w:r>
    </w:p>
    <w:p w14:paraId="7B6E5BC5" w14:textId="77777777" w:rsidR="009C21B7" w:rsidRDefault="009C21B7" w:rsidP="009C21B7"/>
    <w:p w14:paraId="52AFF5BB" w14:textId="77777777" w:rsidR="0037168E" w:rsidRPr="00C927C3" w:rsidRDefault="0037168E" w:rsidP="009C21B7">
      <w:pPr>
        <w:rPr>
          <w:b/>
          <w:color w:val="17365D" w:themeColor="text2" w:themeShade="BF"/>
        </w:rPr>
      </w:pPr>
      <w:r w:rsidRPr="0037168E">
        <w:rPr>
          <w:b/>
          <w:color w:val="17365D" w:themeColor="text2" w:themeShade="BF"/>
          <w:u w:val="single"/>
        </w:rPr>
        <w:t xml:space="preserve">Etape </w:t>
      </w:r>
      <w:r w:rsidRPr="0037168E">
        <w:rPr>
          <w:rFonts w:cstheme="minorHAnsi"/>
          <w:u w:val="single"/>
        </w:rPr>
        <w:t>❷</w:t>
      </w:r>
      <w:r>
        <w:t> </w:t>
      </w:r>
      <w:r w:rsidR="00EA0B60">
        <w:rPr>
          <w:b/>
          <w:color w:val="17365D" w:themeColor="text2" w:themeShade="BF"/>
        </w:rPr>
        <w:t>: M</w:t>
      </w:r>
      <w:r w:rsidRPr="00C927C3">
        <w:rPr>
          <w:b/>
          <w:color w:val="17365D" w:themeColor="text2" w:themeShade="BF"/>
        </w:rPr>
        <w:t>ise en place (par groupe de 3) d’une veille</w:t>
      </w:r>
      <w:r w:rsidR="00C927C3">
        <w:rPr>
          <w:b/>
          <w:color w:val="17365D" w:themeColor="text2" w:themeShade="BF"/>
        </w:rPr>
        <w:t xml:space="preserve"> sur toute l’année</w:t>
      </w:r>
    </w:p>
    <w:p w14:paraId="51B2D08C" w14:textId="77777777" w:rsidR="0037168E" w:rsidRDefault="0037168E" w:rsidP="0037168E">
      <w:r>
        <w:t xml:space="preserve">Consignes : par groupe de 3, il s’agit </w:t>
      </w:r>
      <w:r w:rsidRPr="00EA0B60">
        <w:rPr>
          <w:b/>
        </w:rPr>
        <w:t>de choisir deux médias dans la ca</w:t>
      </w:r>
      <w:r w:rsidR="00EA0B60" w:rsidRPr="00EA0B60">
        <w:rPr>
          <w:b/>
        </w:rPr>
        <w:t>rte</w:t>
      </w:r>
      <w:r>
        <w:t>. Durant une semaine selon le planning établi</w:t>
      </w:r>
      <w:r w:rsidR="00EA0B60">
        <w:t xml:space="preserve"> en</w:t>
      </w:r>
      <w:r>
        <w:t xml:space="preserve"> classe, vous allez devoir réaliser « une veille » et comparer la façon dont les deux médias ont traité les faits d’actualité :</w:t>
      </w:r>
    </w:p>
    <w:p w14:paraId="4750A365" w14:textId="77777777" w:rsidR="0037168E" w:rsidRDefault="0037168E" w:rsidP="0004269F">
      <w:pPr>
        <w:spacing w:after="0"/>
      </w:pPr>
      <w:r>
        <w:t>-Ont-ils mis en avant les mêmes faits ?</w:t>
      </w:r>
    </w:p>
    <w:p w14:paraId="748A3F3C" w14:textId="77777777" w:rsidR="0037168E" w:rsidRDefault="0037168E" w:rsidP="0004269F">
      <w:pPr>
        <w:spacing w:after="0"/>
      </w:pPr>
      <w:r>
        <w:t>-Lesquels étaient mis en avant et comment ?</w:t>
      </w:r>
    </w:p>
    <w:p w14:paraId="795ADBEB" w14:textId="77777777" w:rsidR="0037168E" w:rsidRDefault="0037168E" w:rsidP="0004269F">
      <w:pPr>
        <w:spacing w:after="0"/>
      </w:pPr>
      <w:r>
        <w:t>-quelles illustrations ont-il</w:t>
      </w:r>
      <w:r w:rsidR="00C927C3">
        <w:t xml:space="preserve">s </w:t>
      </w:r>
      <w:r>
        <w:t>choisi ?</w:t>
      </w:r>
      <w:r w:rsidR="00C927C3">
        <w:t xml:space="preserve"> Q</w:t>
      </w:r>
      <w:r>
        <w:t>uelle présentation ?</w:t>
      </w:r>
    </w:p>
    <w:p w14:paraId="4992BC73" w14:textId="44815CDB" w:rsidR="0037168E" w:rsidRDefault="0037168E" w:rsidP="0004269F">
      <w:pPr>
        <w:spacing w:after="0"/>
      </w:pPr>
      <w:r>
        <w:t>-quelles sources ont-ils privilégié</w:t>
      </w:r>
      <w:r w:rsidR="00521408">
        <w:t>es </w:t>
      </w:r>
      <w:r>
        <w:t>?</w:t>
      </w:r>
    </w:p>
    <w:p w14:paraId="75AB9BDD" w14:textId="77777777" w:rsidR="009C21B7" w:rsidRPr="00EA0B60" w:rsidRDefault="009C21B7" w:rsidP="0004269F">
      <w:pPr>
        <w:spacing w:after="0"/>
        <w:rPr>
          <w:b/>
          <w:u w:val="single"/>
        </w:rPr>
      </w:pPr>
      <w:r w:rsidRPr="00EA0B60">
        <w:rPr>
          <w:b/>
        </w:rPr>
        <w:t>-</w:t>
      </w:r>
      <w:r w:rsidRPr="00EA0B60">
        <w:rPr>
          <w:b/>
          <w:u w:val="single"/>
        </w:rPr>
        <w:t>intérêts et limites de chaque média utilisé</w:t>
      </w:r>
    </w:p>
    <w:p w14:paraId="5A183592" w14:textId="77777777" w:rsidR="0037168E" w:rsidRDefault="009C21B7" w:rsidP="0004269F">
      <w:pPr>
        <w:spacing w:after="0"/>
      </w:pPr>
      <w:r>
        <w:t>-regard critique sur leurs faç</w:t>
      </w:r>
      <w:r w:rsidR="0037168E">
        <w:t>ons de</w:t>
      </w:r>
      <w:r w:rsidR="00EA0B60">
        <w:t xml:space="preserve"> traiter ces faits </w:t>
      </w:r>
    </w:p>
    <w:p w14:paraId="17769549" w14:textId="77777777" w:rsidR="00EA0B60" w:rsidRDefault="00EA0B60" w:rsidP="0004269F">
      <w:pPr>
        <w:spacing w:after="0"/>
      </w:pPr>
    </w:p>
    <w:p w14:paraId="02D09ABF" w14:textId="77777777" w:rsidR="00C927C3" w:rsidRDefault="00C927C3" w:rsidP="0004269F">
      <w:pPr>
        <w:spacing w:after="0"/>
      </w:pPr>
      <w:r>
        <w:t xml:space="preserve">Votre travail sera présenté à l’oral </w:t>
      </w:r>
      <w:r w:rsidR="00EA0B60">
        <w:t xml:space="preserve">chaque fin de mois </w:t>
      </w:r>
      <w:r>
        <w:t>et vous pourrez utiliser un diaporama ou autre support</w:t>
      </w:r>
    </w:p>
    <w:p w14:paraId="4E264923" w14:textId="77777777" w:rsidR="00F278DD" w:rsidRDefault="00F278DD" w:rsidP="0004269F">
      <w:pPr>
        <w:spacing w:after="0"/>
      </w:pPr>
    </w:p>
    <w:p w14:paraId="3778E845" w14:textId="77777777" w:rsidR="00F278DD" w:rsidRDefault="00F278DD" w:rsidP="0004269F">
      <w:pPr>
        <w:spacing w:after="0"/>
      </w:pPr>
    </w:p>
    <w:p w14:paraId="651DCBD5" w14:textId="77777777" w:rsidR="00F278DD" w:rsidRDefault="00F278DD" w:rsidP="0004269F">
      <w:pPr>
        <w:spacing w:after="0"/>
      </w:pPr>
    </w:p>
    <w:p w14:paraId="6A1C9AC4" w14:textId="77777777" w:rsidR="00F278DD" w:rsidRDefault="00F278DD" w:rsidP="0004269F">
      <w:pPr>
        <w:spacing w:after="0"/>
      </w:pPr>
    </w:p>
    <w:p w14:paraId="44D05270" w14:textId="77777777" w:rsidR="00F278DD" w:rsidRDefault="00F278DD" w:rsidP="0004269F">
      <w:pPr>
        <w:spacing w:after="0"/>
      </w:pPr>
    </w:p>
    <w:p w14:paraId="53023D4D" w14:textId="77777777" w:rsidR="00F278DD" w:rsidRDefault="00F278DD" w:rsidP="0004269F">
      <w:pPr>
        <w:spacing w:after="0"/>
      </w:pPr>
    </w:p>
    <w:p w14:paraId="39401042" w14:textId="77777777" w:rsidR="00F278DD" w:rsidRDefault="00F278DD" w:rsidP="0004269F">
      <w:pPr>
        <w:spacing w:after="0"/>
      </w:pPr>
    </w:p>
    <w:p w14:paraId="7F678D03" w14:textId="77777777" w:rsidR="00F278DD" w:rsidRDefault="00F278DD" w:rsidP="0004269F">
      <w:pPr>
        <w:spacing w:after="0"/>
      </w:pPr>
    </w:p>
    <w:p w14:paraId="7398F1A3" w14:textId="77777777" w:rsidR="00F278DD" w:rsidRDefault="00F278DD" w:rsidP="0004269F">
      <w:pPr>
        <w:spacing w:after="0"/>
      </w:pPr>
    </w:p>
    <w:p w14:paraId="6C87DC5A" w14:textId="77777777" w:rsidR="00F278DD" w:rsidRDefault="00F278DD" w:rsidP="0004269F">
      <w:pPr>
        <w:spacing w:after="0"/>
      </w:pPr>
    </w:p>
    <w:p w14:paraId="722B9AD3" w14:textId="77777777" w:rsidR="00F278DD" w:rsidRDefault="00F278DD" w:rsidP="0004269F">
      <w:pPr>
        <w:spacing w:after="0"/>
      </w:pPr>
    </w:p>
    <w:p w14:paraId="2587E17A" w14:textId="77777777" w:rsidR="00F278DD" w:rsidRDefault="00F278DD" w:rsidP="0004269F">
      <w:pPr>
        <w:spacing w:after="0"/>
      </w:pPr>
    </w:p>
    <w:p w14:paraId="2A2C04B0" w14:textId="77777777" w:rsidR="00F278DD" w:rsidRPr="00F278DD" w:rsidRDefault="00F278DD" w:rsidP="00F278DD">
      <w:pPr>
        <w:pStyle w:val="Citationintense"/>
        <w:jc w:val="center"/>
        <w:rPr>
          <w:sz w:val="32"/>
          <w:szCs w:val="32"/>
        </w:rPr>
      </w:pPr>
      <w:r w:rsidRPr="00F278DD">
        <w:rPr>
          <w:sz w:val="32"/>
          <w:szCs w:val="32"/>
        </w:rPr>
        <w:t>Documents annexes</w:t>
      </w:r>
    </w:p>
    <w:p w14:paraId="0A286501" w14:textId="77777777" w:rsidR="00F278DD" w:rsidRDefault="00F278DD" w:rsidP="0004269F">
      <w:pPr>
        <w:spacing w:after="0"/>
      </w:pPr>
    </w:p>
    <w:p w14:paraId="5CDC38CF" w14:textId="77777777" w:rsidR="00F278DD" w:rsidRPr="00F278DD" w:rsidRDefault="00F278DD" w:rsidP="0004269F">
      <w:pPr>
        <w:spacing w:after="0"/>
        <w:rPr>
          <w:b/>
          <w:sz w:val="24"/>
          <w:szCs w:val="24"/>
        </w:rPr>
      </w:pPr>
      <w:r w:rsidRPr="00F278DD">
        <w:rPr>
          <w:b/>
          <w:sz w:val="24"/>
          <w:szCs w:val="24"/>
        </w:rPr>
        <w:t>Document : Intérêt et limites des différents médias : regard « critique</w:t>
      </w:r>
      <w:r w:rsidR="007D7AC3">
        <w:rPr>
          <w:b/>
          <w:sz w:val="24"/>
          <w:szCs w:val="24"/>
        </w:rPr>
        <w:t> » sur la façon de faire des re</w:t>
      </w:r>
      <w:r w:rsidRPr="00F278DD">
        <w:rPr>
          <w:b/>
          <w:sz w:val="24"/>
          <w:szCs w:val="24"/>
        </w:rPr>
        <w:t>cherches</w:t>
      </w:r>
    </w:p>
    <w:p w14:paraId="1D206419" w14:textId="77777777" w:rsidR="00F278DD" w:rsidRDefault="00F278DD" w:rsidP="0004269F">
      <w:pPr>
        <w:spacing w:after="0"/>
      </w:pPr>
    </w:p>
    <w:p w14:paraId="0BA53638" w14:textId="77777777" w:rsidR="00F278DD" w:rsidRDefault="00F278DD" w:rsidP="0004269F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278DD" w14:paraId="22020120" w14:textId="77777777" w:rsidTr="00F278DD">
        <w:trPr>
          <w:jc w:val="center"/>
        </w:trPr>
        <w:tc>
          <w:tcPr>
            <w:tcW w:w="3535" w:type="dxa"/>
          </w:tcPr>
          <w:p w14:paraId="4A945EA2" w14:textId="77777777" w:rsidR="00F278DD" w:rsidRDefault="00F278DD" w:rsidP="0004269F"/>
        </w:tc>
        <w:tc>
          <w:tcPr>
            <w:tcW w:w="3535" w:type="dxa"/>
          </w:tcPr>
          <w:p w14:paraId="264FA964" w14:textId="77777777" w:rsidR="00F278DD" w:rsidRDefault="00F278DD" w:rsidP="00F278DD">
            <w:pPr>
              <w:jc w:val="center"/>
            </w:pPr>
            <w:r>
              <w:t>Intérêts</w:t>
            </w:r>
          </w:p>
        </w:tc>
        <w:tc>
          <w:tcPr>
            <w:tcW w:w="3536" w:type="dxa"/>
          </w:tcPr>
          <w:p w14:paraId="0A1BB620" w14:textId="77777777" w:rsidR="00F278DD" w:rsidRDefault="00F278DD" w:rsidP="00F278DD">
            <w:pPr>
              <w:jc w:val="center"/>
            </w:pPr>
            <w:r>
              <w:t>limites</w:t>
            </w:r>
          </w:p>
        </w:tc>
      </w:tr>
      <w:tr w:rsidR="00F278DD" w14:paraId="10E7DAC2" w14:textId="77777777" w:rsidTr="00F278DD">
        <w:trPr>
          <w:jc w:val="center"/>
        </w:trPr>
        <w:tc>
          <w:tcPr>
            <w:tcW w:w="3535" w:type="dxa"/>
          </w:tcPr>
          <w:p w14:paraId="7E57F8E6" w14:textId="2D5DE6C2" w:rsidR="00F278DD" w:rsidRDefault="00521408" w:rsidP="0004269F">
            <w:r>
              <w:t>télévision</w:t>
            </w:r>
          </w:p>
        </w:tc>
        <w:tc>
          <w:tcPr>
            <w:tcW w:w="3535" w:type="dxa"/>
          </w:tcPr>
          <w:p w14:paraId="5BB6C51F" w14:textId="77777777" w:rsidR="00F278DD" w:rsidRDefault="00F278DD" w:rsidP="00F278DD">
            <w:pPr>
              <w:jc w:val="center"/>
            </w:pPr>
          </w:p>
          <w:p w14:paraId="56719DA2" w14:textId="77777777" w:rsidR="00F278DD" w:rsidRDefault="00F278DD" w:rsidP="00F278DD">
            <w:pPr>
              <w:jc w:val="center"/>
            </w:pPr>
          </w:p>
          <w:p w14:paraId="7270FFB1" w14:textId="77777777" w:rsidR="00F278DD" w:rsidRDefault="00F278DD" w:rsidP="00F278DD">
            <w:pPr>
              <w:jc w:val="center"/>
            </w:pPr>
          </w:p>
        </w:tc>
        <w:tc>
          <w:tcPr>
            <w:tcW w:w="3536" w:type="dxa"/>
          </w:tcPr>
          <w:p w14:paraId="582089CE" w14:textId="77777777" w:rsidR="00F278DD" w:rsidRDefault="00F278DD" w:rsidP="00F278DD">
            <w:pPr>
              <w:jc w:val="center"/>
            </w:pPr>
          </w:p>
        </w:tc>
      </w:tr>
      <w:tr w:rsidR="00F278DD" w14:paraId="6BA05AD8" w14:textId="77777777" w:rsidTr="00F278DD">
        <w:trPr>
          <w:jc w:val="center"/>
        </w:trPr>
        <w:tc>
          <w:tcPr>
            <w:tcW w:w="3535" w:type="dxa"/>
          </w:tcPr>
          <w:p w14:paraId="7BCBE9D9" w14:textId="77777777" w:rsidR="00F278DD" w:rsidRDefault="00F278DD" w:rsidP="0004269F">
            <w:r>
              <w:t>Presse papier</w:t>
            </w:r>
          </w:p>
        </w:tc>
        <w:tc>
          <w:tcPr>
            <w:tcW w:w="3535" w:type="dxa"/>
          </w:tcPr>
          <w:p w14:paraId="256ACB09" w14:textId="77777777" w:rsidR="00F278DD" w:rsidRDefault="00F278DD" w:rsidP="00F278DD">
            <w:pPr>
              <w:jc w:val="center"/>
            </w:pPr>
          </w:p>
          <w:p w14:paraId="104A5A80" w14:textId="77777777" w:rsidR="00F278DD" w:rsidRDefault="00F278DD" w:rsidP="00F278DD">
            <w:pPr>
              <w:jc w:val="center"/>
            </w:pPr>
          </w:p>
          <w:p w14:paraId="40EC6F5B" w14:textId="77777777" w:rsidR="00F278DD" w:rsidRDefault="00F278DD" w:rsidP="00F278DD">
            <w:pPr>
              <w:jc w:val="center"/>
            </w:pPr>
          </w:p>
        </w:tc>
        <w:tc>
          <w:tcPr>
            <w:tcW w:w="3536" w:type="dxa"/>
          </w:tcPr>
          <w:p w14:paraId="5C7DBE72" w14:textId="77777777" w:rsidR="00F278DD" w:rsidRDefault="00F278DD" w:rsidP="00F278DD">
            <w:pPr>
              <w:jc w:val="center"/>
            </w:pPr>
          </w:p>
        </w:tc>
      </w:tr>
      <w:tr w:rsidR="00F278DD" w14:paraId="77DB4E54" w14:textId="77777777" w:rsidTr="00F278DD">
        <w:trPr>
          <w:jc w:val="center"/>
        </w:trPr>
        <w:tc>
          <w:tcPr>
            <w:tcW w:w="3535" w:type="dxa"/>
          </w:tcPr>
          <w:p w14:paraId="73F3B7A2" w14:textId="77777777" w:rsidR="00F278DD" w:rsidRDefault="00F278DD" w:rsidP="0004269F">
            <w:r>
              <w:t>Agences de presse</w:t>
            </w:r>
          </w:p>
        </w:tc>
        <w:tc>
          <w:tcPr>
            <w:tcW w:w="3535" w:type="dxa"/>
          </w:tcPr>
          <w:p w14:paraId="4AB77B9A" w14:textId="77777777" w:rsidR="00F278DD" w:rsidRDefault="00F278DD" w:rsidP="00F278DD">
            <w:pPr>
              <w:jc w:val="center"/>
            </w:pPr>
          </w:p>
          <w:p w14:paraId="533C34A5" w14:textId="77777777" w:rsidR="00F278DD" w:rsidRDefault="00F278DD" w:rsidP="00F278DD">
            <w:pPr>
              <w:jc w:val="center"/>
            </w:pPr>
          </w:p>
          <w:p w14:paraId="7DBDB624" w14:textId="77777777" w:rsidR="00F278DD" w:rsidRDefault="00F278DD" w:rsidP="00F278DD">
            <w:pPr>
              <w:jc w:val="center"/>
            </w:pPr>
          </w:p>
          <w:p w14:paraId="32001CD5" w14:textId="77777777" w:rsidR="00F278DD" w:rsidRDefault="00F278DD" w:rsidP="00F278DD">
            <w:pPr>
              <w:jc w:val="center"/>
            </w:pPr>
          </w:p>
        </w:tc>
        <w:tc>
          <w:tcPr>
            <w:tcW w:w="3536" w:type="dxa"/>
          </w:tcPr>
          <w:p w14:paraId="2DE8CDBF" w14:textId="77777777" w:rsidR="00F278DD" w:rsidRDefault="00F278DD" w:rsidP="00F278DD">
            <w:pPr>
              <w:jc w:val="center"/>
            </w:pPr>
          </w:p>
        </w:tc>
      </w:tr>
      <w:tr w:rsidR="00F278DD" w14:paraId="69A45EEA" w14:textId="77777777" w:rsidTr="00F278DD">
        <w:trPr>
          <w:jc w:val="center"/>
        </w:trPr>
        <w:tc>
          <w:tcPr>
            <w:tcW w:w="3535" w:type="dxa"/>
          </w:tcPr>
          <w:p w14:paraId="498E59A6" w14:textId="77777777" w:rsidR="00F278DD" w:rsidRDefault="00F278DD" w:rsidP="0004269F">
            <w:r>
              <w:t>internet</w:t>
            </w:r>
          </w:p>
        </w:tc>
        <w:tc>
          <w:tcPr>
            <w:tcW w:w="3535" w:type="dxa"/>
          </w:tcPr>
          <w:p w14:paraId="4712EA20" w14:textId="77777777" w:rsidR="00F278DD" w:rsidRDefault="00F278DD" w:rsidP="00F278DD">
            <w:pPr>
              <w:jc w:val="center"/>
            </w:pPr>
          </w:p>
          <w:p w14:paraId="1A44B187" w14:textId="77777777" w:rsidR="00F278DD" w:rsidRDefault="00F278DD" w:rsidP="00F278DD">
            <w:pPr>
              <w:jc w:val="center"/>
            </w:pPr>
          </w:p>
          <w:p w14:paraId="0942C0F2" w14:textId="77777777" w:rsidR="00F278DD" w:rsidRDefault="00F278DD" w:rsidP="00F278DD">
            <w:pPr>
              <w:jc w:val="center"/>
            </w:pPr>
          </w:p>
          <w:p w14:paraId="2D281441" w14:textId="77777777" w:rsidR="00F278DD" w:rsidRDefault="00F278DD" w:rsidP="00F278DD">
            <w:pPr>
              <w:jc w:val="center"/>
            </w:pPr>
          </w:p>
        </w:tc>
        <w:tc>
          <w:tcPr>
            <w:tcW w:w="3536" w:type="dxa"/>
          </w:tcPr>
          <w:p w14:paraId="2786CBDC" w14:textId="77777777" w:rsidR="00F278DD" w:rsidRDefault="00F278DD" w:rsidP="00F278DD">
            <w:pPr>
              <w:jc w:val="center"/>
            </w:pPr>
          </w:p>
        </w:tc>
      </w:tr>
      <w:tr w:rsidR="00F278DD" w14:paraId="3D283E64" w14:textId="77777777" w:rsidTr="00F278DD">
        <w:trPr>
          <w:jc w:val="center"/>
        </w:trPr>
        <w:tc>
          <w:tcPr>
            <w:tcW w:w="3535" w:type="dxa"/>
          </w:tcPr>
          <w:p w14:paraId="17AE066D" w14:textId="77777777" w:rsidR="00F278DD" w:rsidRDefault="00F278DD" w:rsidP="0004269F">
            <w:r>
              <w:t>……………</w:t>
            </w:r>
          </w:p>
        </w:tc>
        <w:tc>
          <w:tcPr>
            <w:tcW w:w="3535" w:type="dxa"/>
          </w:tcPr>
          <w:p w14:paraId="5C3A77D2" w14:textId="77777777" w:rsidR="00F278DD" w:rsidRDefault="00F278DD" w:rsidP="00F278DD">
            <w:pPr>
              <w:jc w:val="center"/>
            </w:pPr>
          </w:p>
          <w:p w14:paraId="3DED863B" w14:textId="77777777" w:rsidR="00F278DD" w:rsidRDefault="00F278DD" w:rsidP="00F278DD">
            <w:pPr>
              <w:jc w:val="center"/>
            </w:pPr>
          </w:p>
          <w:p w14:paraId="53A99ABD" w14:textId="77777777" w:rsidR="00F278DD" w:rsidRDefault="00F278DD" w:rsidP="00F278DD">
            <w:pPr>
              <w:jc w:val="center"/>
            </w:pPr>
          </w:p>
          <w:p w14:paraId="0F83D6F0" w14:textId="77777777" w:rsidR="00F278DD" w:rsidRDefault="00F278DD" w:rsidP="00F278DD">
            <w:pPr>
              <w:jc w:val="center"/>
            </w:pPr>
          </w:p>
        </w:tc>
        <w:tc>
          <w:tcPr>
            <w:tcW w:w="3536" w:type="dxa"/>
          </w:tcPr>
          <w:p w14:paraId="7126EBE4" w14:textId="77777777" w:rsidR="00F278DD" w:rsidRDefault="00F278DD" w:rsidP="00F278DD">
            <w:pPr>
              <w:jc w:val="center"/>
            </w:pPr>
          </w:p>
        </w:tc>
      </w:tr>
    </w:tbl>
    <w:p w14:paraId="78B4E49E" w14:textId="77777777" w:rsidR="00F278DD" w:rsidRDefault="00F278DD" w:rsidP="0004269F">
      <w:pPr>
        <w:spacing w:after="0"/>
      </w:pPr>
    </w:p>
    <w:p w14:paraId="3D3E6E61" w14:textId="77777777" w:rsidR="00F278DD" w:rsidRDefault="00F278DD" w:rsidP="0004269F">
      <w:pPr>
        <w:spacing w:after="0"/>
        <w:rPr>
          <w:b/>
          <w:sz w:val="24"/>
          <w:szCs w:val="24"/>
        </w:rPr>
      </w:pPr>
      <w:r w:rsidRPr="00F278DD">
        <w:rPr>
          <w:b/>
          <w:sz w:val="24"/>
          <w:szCs w:val="24"/>
        </w:rPr>
        <w:t xml:space="preserve">Document : un exemple possible de </w:t>
      </w:r>
      <w:proofErr w:type="spellStart"/>
      <w:r w:rsidRPr="00F278DD">
        <w:rPr>
          <w:b/>
          <w:sz w:val="24"/>
          <w:szCs w:val="24"/>
        </w:rPr>
        <w:t>carte</w:t>
      </w:r>
      <w:proofErr w:type="spellEnd"/>
      <w:r w:rsidRPr="00F278DD">
        <w:rPr>
          <w:b/>
          <w:sz w:val="24"/>
          <w:szCs w:val="24"/>
        </w:rPr>
        <w:t xml:space="preserve"> mentale des médias </w:t>
      </w:r>
      <w:proofErr w:type="gramStart"/>
      <w:r w:rsidRPr="00F278DD">
        <w:rPr>
          <w:b/>
          <w:sz w:val="24"/>
          <w:szCs w:val="24"/>
        </w:rPr>
        <w:t>( avec</w:t>
      </w:r>
      <w:proofErr w:type="gramEnd"/>
      <w:r w:rsidRPr="00F278DD">
        <w:rPr>
          <w:b/>
          <w:sz w:val="24"/>
          <w:szCs w:val="24"/>
        </w:rPr>
        <w:t xml:space="preserve"> le logiciel X </w:t>
      </w:r>
      <w:proofErr w:type="spellStart"/>
      <w:r w:rsidRPr="00F278DD">
        <w:rPr>
          <w:b/>
          <w:sz w:val="24"/>
          <w:szCs w:val="24"/>
        </w:rPr>
        <w:t>mind</w:t>
      </w:r>
      <w:proofErr w:type="spellEnd"/>
      <w:r w:rsidRPr="00F278DD">
        <w:rPr>
          <w:b/>
          <w:sz w:val="24"/>
          <w:szCs w:val="24"/>
        </w:rPr>
        <w:t>, possibilité d’utiliser bubbl.us)</w:t>
      </w:r>
    </w:p>
    <w:p w14:paraId="3920EF5E" w14:textId="77777777" w:rsidR="007D7AC3" w:rsidRDefault="007D7AC3" w:rsidP="0004269F">
      <w:pPr>
        <w:spacing w:after="0"/>
        <w:rPr>
          <w:b/>
          <w:sz w:val="24"/>
          <w:szCs w:val="24"/>
        </w:rPr>
      </w:pPr>
    </w:p>
    <w:p w14:paraId="096706B6" w14:textId="5AE39DFC" w:rsidR="007D7AC3" w:rsidRPr="00F278DD" w:rsidRDefault="007D7AC3" w:rsidP="007D7AC3">
      <w:pPr>
        <w:pStyle w:val="Titre2"/>
      </w:pPr>
      <w:r>
        <w:t xml:space="preserve">Carte mentale : </w:t>
      </w:r>
      <w:hyperlink r:id="rId9" w:history="1">
        <w:r w:rsidR="00B2107E" w:rsidRPr="002C3493">
          <w:rPr>
            <w:rStyle w:val="Lienhypertexte"/>
          </w:rPr>
          <w:t>http://ses.ac-besancon.fr/wp-content/uploads/sites/35/2015/04/1ES-AP-Comment-s-informer_carte-des-m%C3%A9dias.pdf</w:t>
        </w:r>
      </w:hyperlink>
      <w:r w:rsidR="00B2107E">
        <w:t xml:space="preserve"> </w:t>
      </w:r>
      <w:bookmarkStart w:id="0" w:name="_GoBack"/>
      <w:bookmarkEnd w:id="0"/>
    </w:p>
    <w:sectPr w:rsidR="007D7AC3" w:rsidRPr="00F278DD" w:rsidSect="00371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1B19C" w14:textId="77777777" w:rsidR="00B17BD1" w:rsidRDefault="00B17BD1" w:rsidP="00521408">
      <w:pPr>
        <w:spacing w:after="0" w:line="240" w:lineRule="auto"/>
      </w:pPr>
      <w:r>
        <w:separator/>
      </w:r>
    </w:p>
  </w:endnote>
  <w:endnote w:type="continuationSeparator" w:id="0">
    <w:p w14:paraId="4AF6DFAF" w14:textId="77777777" w:rsidR="00B17BD1" w:rsidRDefault="00B17BD1" w:rsidP="0052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975F2" w14:textId="77777777" w:rsidR="00521408" w:rsidRDefault="0052140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4E34" w14:textId="77777777" w:rsidR="00521408" w:rsidRDefault="0052140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2F05E" w14:textId="77777777" w:rsidR="00521408" w:rsidRDefault="005214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0A74E" w14:textId="77777777" w:rsidR="00B17BD1" w:rsidRDefault="00B17BD1" w:rsidP="00521408">
      <w:pPr>
        <w:spacing w:after="0" w:line="240" w:lineRule="auto"/>
      </w:pPr>
      <w:r>
        <w:separator/>
      </w:r>
    </w:p>
  </w:footnote>
  <w:footnote w:type="continuationSeparator" w:id="0">
    <w:p w14:paraId="6D514E6E" w14:textId="77777777" w:rsidR="00B17BD1" w:rsidRDefault="00B17BD1" w:rsidP="0052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0191" w14:textId="77777777" w:rsidR="00521408" w:rsidRDefault="005214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50DAF" w14:textId="77777777" w:rsidR="00521408" w:rsidRDefault="005214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95ADE" w14:textId="77777777" w:rsidR="00521408" w:rsidRDefault="005214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5041"/>
    <w:multiLevelType w:val="hybridMultilevel"/>
    <w:tmpl w:val="1E4A8752"/>
    <w:lvl w:ilvl="0" w:tplc="AA04E05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68E"/>
    <w:rsid w:val="0004269F"/>
    <w:rsid w:val="00055849"/>
    <w:rsid w:val="0037168E"/>
    <w:rsid w:val="00521408"/>
    <w:rsid w:val="00530BA4"/>
    <w:rsid w:val="005D3D88"/>
    <w:rsid w:val="00656EB6"/>
    <w:rsid w:val="006F259B"/>
    <w:rsid w:val="00727CA4"/>
    <w:rsid w:val="007D7AC3"/>
    <w:rsid w:val="0082353D"/>
    <w:rsid w:val="009C21B7"/>
    <w:rsid w:val="00B17BD1"/>
    <w:rsid w:val="00B2107E"/>
    <w:rsid w:val="00C05132"/>
    <w:rsid w:val="00C927C3"/>
    <w:rsid w:val="00D31ECE"/>
    <w:rsid w:val="00DD4EFE"/>
    <w:rsid w:val="00E75098"/>
    <w:rsid w:val="00EA0B60"/>
    <w:rsid w:val="00F278DD"/>
    <w:rsid w:val="2B1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0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4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7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716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16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6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7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7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78DD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7D7AC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D7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2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1408"/>
  </w:style>
  <w:style w:type="paragraph" w:styleId="Pieddepage">
    <w:name w:val="footer"/>
    <w:basedOn w:val="Normal"/>
    <w:link w:val="PieddepageCar"/>
    <w:uiPriority w:val="99"/>
    <w:unhideWhenUsed/>
    <w:rsid w:val="0052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1408"/>
  </w:style>
  <w:style w:type="character" w:styleId="Lienhypertexte">
    <w:name w:val="Hyperlink"/>
    <w:basedOn w:val="Policepardfaut"/>
    <w:uiPriority w:val="99"/>
    <w:unhideWhenUsed/>
    <w:rsid w:val="00B21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s.ac-besancon.fr/wp-content/uploads/sites/35/2015/04/1ES-AP-Comment-s-informer_carte-des-m%C3%A9dias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3712</Characters>
  <Application>Microsoft Office Word</Application>
  <DocSecurity>0</DocSecurity>
  <Lines>30</Lines>
  <Paragraphs>8</Paragraphs>
  <ScaleCrop>false</ScaleCrop>
  <Company>EDUCATION NATIONALE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marjolaine.py</dc:creator>
  <cp:lastModifiedBy>Franck Labourier</cp:lastModifiedBy>
  <cp:revision>15</cp:revision>
  <dcterms:created xsi:type="dcterms:W3CDTF">2015-12-15T15:48:00Z</dcterms:created>
  <dcterms:modified xsi:type="dcterms:W3CDTF">2016-05-02T12:42:00Z</dcterms:modified>
</cp:coreProperties>
</file>